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A11" w:rsidRPr="00440A2D" w:rsidRDefault="00F37A11" w:rsidP="00440A2D">
      <w:pPr>
        <w:autoSpaceDE w:val="0"/>
        <w:autoSpaceDN w:val="0"/>
        <w:adjustRightInd w:val="0"/>
        <w:spacing w:before="0" w:beforeAutospacing="0" w:after="0" w:afterAutospacing="0"/>
        <w:ind w:right="43"/>
        <w:rPr>
          <w:rFonts w:cs="Times New Roman"/>
          <w:b/>
          <w:bCs/>
          <w:i/>
          <w:smallCaps/>
          <w:kern w:val="0"/>
          <w:sz w:val="28"/>
          <w:szCs w:val="28"/>
        </w:rPr>
      </w:pPr>
      <w:r w:rsidRPr="00440A2D">
        <w:rPr>
          <w:rFonts w:cs="Times New Roman"/>
          <w:b/>
          <w:bCs/>
          <w:smallCaps/>
          <w:kern w:val="0"/>
          <w:sz w:val="28"/>
          <w:szCs w:val="28"/>
        </w:rPr>
        <w:t>Dependent For Life</w:t>
      </w:r>
      <w:r w:rsidR="00440A2D">
        <w:rPr>
          <w:rFonts w:cs="Times New Roman"/>
          <w:b/>
          <w:bCs/>
          <w:smallCaps/>
          <w:kern w:val="0"/>
          <w:sz w:val="28"/>
          <w:szCs w:val="28"/>
        </w:rPr>
        <w:t xml:space="preserve"> </w:t>
      </w:r>
      <w:r w:rsidR="00440A2D">
        <w:rPr>
          <w:sz w:val="12"/>
          <w:szCs w:val="12"/>
        </w:rPr>
        <w:t xml:space="preserve">© 2012 Thomas Alberti </w:t>
      </w:r>
      <w:r w:rsidR="00440A2D">
        <w:rPr>
          <w:i/>
          <w:sz w:val="12"/>
          <w:szCs w:val="12"/>
        </w:rPr>
        <w:t>t</w:t>
      </w:r>
      <w:r w:rsidR="00440A2D" w:rsidRPr="00440A2D">
        <w:rPr>
          <w:i/>
          <w:sz w:val="12"/>
          <w:szCs w:val="12"/>
        </w:rPr>
        <w:t xml:space="preserve">ruthbase.net  </w:t>
      </w:r>
    </w:p>
    <w:p w:rsidR="002C5422" w:rsidRPr="00440A2D" w:rsidRDefault="00440A2D" w:rsidP="00F37A11">
      <w:pPr>
        <w:autoSpaceDE w:val="0"/>
        <w:autoSpaceDN w:val="0"/>
        <w:adjustRightInd w:val="0"/>
        <w:spacing w:before="120" w:beforeAutospacing="0" w:after="0" w:afterAutospacing="0"/>
        <w:ind w:right="43"/>
        <w:contextualSpacing w:val="0"/>
        <w:rPr>
          <w:rFonts w:cs="Times New Roman"/>
          <w:bCs/>
          <w:smallCaps/>
          <w:kern w:val="0"/>
          <w:szCs w:val="20"/>
          <w:u w:val="single"/>
        </w:rPr>
      </w:pPr>
      <w:r w:rsidRPr="00440A2D">
        <w:rPr>
          <w:rFonts w:cs="Times New Roman"/>
          <w:bCs/>
          <w:smallCaps/>
          <w:kern w:val="0"/>
          <w:szCs w:val="20"/>
          <w:u w:val="single"/>
        </w:rPr>
        <w:t>Prologue</w:t>
      </w:r>
    </w:p>
    <w:p w:rsidR="001C7993" w:rsidRPr="00440A2D" w:rsidRDefault="00407F40" w:rsidP="001C7993">
      <w:pPr>
        <w:autoSpaceDE w:val="0"/>
        <w:autoSpaceDN w:val="0"/>
        <w:adjustRightInd w:val="0"/>
        <w:spacing w:before="0" w:beforeAutospacing="0" w:after="0" w:afterAutospacing="0"/>
        <w:ind w:right="36"/>
        <w:rPr>
          <w:rFonts w:cs="Times New Roman"/>
          <w:kern w:val="0"/>
          <w:szCs w:val="20"/>
        </w:rPr>
      </w:pPr>
      <w:r>
        <w:rPr>
          <w:rFonts w:cs="Times New Roman"/>
          <w:bCs/>
          <w:noProof/>
          <w:kern w:val="0"/>
          <w:szCs w:val="20"/>
        </w:rPr>
        <mc:AlternateContent>
          <mc:Choice Requires="wps">
            <w:drawing>
              <wp:anchor distT="0" distB="0" distL="114300" distR="114300" simplePos="0" relativeHeight="251659264" behindDoc="0" locked="0" layoutInCell="1" allowOverlap="1">
                <wp:simplePos x="0" y="0"/>
                <wp:positionH relativeFrom="column">
                  <wp:posOffset>1327150</wp:posOffset>
                </wp:positionH>
                <wp:positionV relativeFrom="paragraph">
                  <wp:posOffset>563880</wp:posOffset>
                </wp:positionV>
                <wp:extent cx="469900" cy="182880"/>
                <wp:effectExtent l="0" t="0" r="25400" b="26670"/>
                <wp:wrapNone/>
                <wp:docPr id="1" name="Oval 1"/>
                <wp:cNvGraphicFramePr/>
                <a:graphic xmlns:a="http://schemas.openxmlformats.org/drawingml/2006/main">
                  <a:graphicData uri="http://schemas.microsoft.com/office/word/2010/wordprocessingShape">
                    <wps:wsp>
                      <wps:cNvSpPr/>
                      <wps:spPr>
                        <a:xfrm>
                          <a:off x="0" y="0"/>
                          <a:ext cx="469900" cy="1828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1" o:spid="_x0000_s1026" style="position:absolute;margin-left:104.5pt;margin-top:44.4pt;width:37pt;height:14.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39BmAIAAIoFAAAOAAAAZHJzL2Uyb0RvYy54bWysVEtPGzEQvlfqf7B8L7ubBhoiNigCUVVC&#10;gAoVZ+O1WUu2x7WdbNJf37H3kaigHqrm4Hh2Zr7xfPO4uNwZTbbCBwW2ptVJSYmwHBplX2v64+nm&#10;04KSEJltmAYraroXgV6uPn646NxSzKAF3QhPEMSGZedq2sbolkUReCsMCyfghEWlBG9YRNG/Fo1n&#10;HaIbXczK8qzowDfOAxch4NfrXklXGV9KweO9lEFEomuKb4v59Pl8SWexumDLV89cq/jwDPYPrzBM&#10;WQw6QV2zyMjGqzdQRnEPAWQ84WAKkFJxkXPAbKryj2weW+ZEzgXJCW6iKfw/WH63ffBENVg7Siwz&#10;WKL7LdOkSsx0LizR4NE9+EEKeE1p7qQ36R8TILvM5n5iU+wi4fhxfnZ+XiLnHFXVYrZYZLaLg7Pz&#10;IX4VYEi61FRorVxI+bIl296GiDHRerRKny3cKK1zzbQlXU0/V19Os0MArZqkTGa5e8SV9gRTqWnc&#10;5WwQ68gKJW0xQMqxzyrf4l6LBKHtdyGRF8xj1gdIHXnAZJwLG6te1bJG9KFOS/wl6lKw0SNLGTAh&#10;S3zkhD0AjJY9yIjdwwz2yVXkhp6cy789rHeePHJksHFyNsqCfw9AY1ZD5N5+JKmnJrH0As0eu8ZD&#10;P07B8RuFJbxlIT4wj/ODVcedEO/xkBqwTjDcKGnB/3rve7LHtkYtJR3OY03Dzw3zghL9zWLDn1fz&#10;eRrgLMxPv8xQ8Meal2ON3ZgrwNJjU+Pr8jXZRz1epQfzjKtjnaKiilmOsWvKox+Fq9jvCVw+XKzX&#10;2QyH1rF4ax8dT+CJ1dSfT7tn5t3QxxEH4A7G2X3Ty71t8rSw3kSQKjf6gdeBbxz43DjDckob5VjO&#10;VocVuvoNAAD//wMAUEsDBBQABgAIAAAAIQBbUOjv3wAAAAoBAAAPAAAAZHJzL2Rvd25yZXYueG1s&#10;TI/LTsMwEEX3SPyDNUjsqJ0EFRPiVIgK2KBKtEhs3XiII/yIYrcNf8+wosuZObpzbrOavWNHnNIQ&#10;g4JiIYBh6KIZQq/gY/d8I4GlrIPRLgZU8IMJVu3lRaNrE0/hHY/b3DMKCanWCmzOY8156ix6nRZx&#10;xEC3rzh5nWmcem4mfaJw73gpxJJ7PQT6YPWITxa77+3BK9iJ22L9+bbJrixc9fK6sbJaW6Wur+bH&#10;B2AZ5/wPw58+qUNLTvt4CCYxp6AU99QlK5CSKhBQyooWeyKLuyXwtuHnFdpfAAAA//8DAFBLAQIt&#10;ABQABgAIAAAAIQC2gziS/gAAAOEBAAATAAAAAAAAAAAAAAAAAAAAAABbQ29udGVudF9UeXBlc10u&#10;eG1sUEsBAi0AFAAGAAgAAAAhADj9If/WAAAAlAEAAAsAAAAAAAAAAAAAAAAALwEAAF9yZWxzLy5y&#10;ZWxzUEsBAi0AFAAGAAgAAAAhAEljf0GYAgAAigUAAA4AAAAAAAAAAAAAAAAALgIAAGRycy9lMm9E&#10;b2MueG1sUEsBAi0AFAAGAAgAAAAhAFtQ6O/fAAAACgEAAA8AAAAAAAAAAAAAAAAA8gQAAGRycy9k&#10;b3ducmV2LnhtbFBLBQYAAAAABAAEAPMAAAD+BQAAAAA=&#10;" filled="f" strokecolor="black [3213]" strokeweight=".25pt"/>
            </w:pict>
          </mc:Fallback>
        </mc:AlternateContent>
      </w:r>
      <w:r w:rsidR="00336848" w:rsidRPr="00440A2D">
        <w:rPr>
          <w:rFonts w:cs="Times New Roman"/>
          <w:bCs/>
          <w:kern w:val="0"/>
          <w:szCs w:val="20"/>
        </w:rPr>
        <w:t>Ps 119:49</w:t>
      </w:r>
      <w:r w:rsidR="00765359" w:rsidRPr="00440A2D">
        <w:rPr>
          <w:rFonts w:cs="Times New Roman"/>
          <w:bCs/>
          <w:kern w:val="0"/>
          <w:szCs w:val="20"/>
        </w:rPr>
        <w:t xml:space="preserve"> </w:t>
      </w:r>
      <w:r w:rsidR="00336848" w:rsidRPr="00440A2D">
        <w:rPr>
          <w:rFonts w:cs="Times New Roman"/>
          <w:kern w:val="0"/>
          <w:szCs w:val="20"/>
          <w:lang w:val="x-none"/>
        </w:rPr>
        <w:t xml:space="preserve">ז </w:t>
      </w:r>
      <w:r w:rsidR="00336848" w:rsidRPr="00440A2D">
        <w:rPr>
          <w:rFonts w:cs="Times New Roman"/>
          <w:kern w:val="0"/>
          <w:szCs w:val="20"/>
        </w:rPr>
        <w:t>(</w:t>
      </w:r>
      <w:proofErr w:type="spellStart"/>
      <w:r w:rsidR="00440A2D" w:rsidRPr="00440A2D">
        <w:rPr>
          <w:rFonts w:cs="Times New Roman"/>
          <w:i/>
          <w:kern w:val="0"/>
          <w:szCs w:val="20"/>
        </w:rPr>
        <w:t>zain</w:t>
      </w:r>
      <w:proofErr w:type="spellEnd"/>
      <w:r w:rsidR="00336848" w:rsidRPr="00440A2D">
        <w:rPr>
          <w:rFonts w:cs="Times New Roman"/>
          <w:kern w:val="0"/>
          <w:szCs w:val="20"/>
        </w:rPr>
        <w:t xml:space="preserve">) </w:t>
      </w:r>
      <w:r w:rsidR="00336848" w:rsidRPr="00440A2D">
        <w:rPr>
          <w:rFonts w:cs="Times New Roman"/>
          <w:bCs/>
          <w:kern w:val="0"/>
          <w:szCs w:val="20"/>
          <w:lang w:val="x-none"/>
        </w:rPr>
        <w:t xml:space="preserve">49 </w:t>
      </w:r>
      <w:r w:rsidR="00336848" w:rsidRPr="00440A2D">
        <w:rPr>
          <w:rFonts w:cs="Times New Roman"/>
          <w:kern w:val="0"/>
          <w:szCs w:val="20"/>
          <w:lang w:val="x-none"/>
        </w:rPr>
        <w:t xml:space="preserve">Remember the word to </w:t>
      </w:r>
      <w:proofErr w:type="gramStart"/>
      <w:r w:rsidR="00336848" w:rsidRPr="00440A2D">
        <w:rPr>
          <w:rFonts w:cs="Times New Roman"/>
          <w:kern w:val="0"/>
          <w:szCs w:val="20"/>
          <w:lang w:val="x-none"/>
        </w:rPr>
        <w:t>Your</w:t>
      </w:r>
      <w:proofErr w:type="gramEnd"/>
      <w:r w:rsidR="00336848" w:rsidRPr="00440A2D">
        <w:rPr>
          <w:rFonts w:cs="Times New Roman"/>
          <w:kern w:val="0"/>
          <w:szCs w:val="20"/>
          <w:lang w:val="x-none"/>
        </w:rPr>
        <w:t xml:space="preserve"> servant, Upon which You have caused me to </w:t>
      </w:r>
      <w:r w:rsidR="00336848" w:rsidRPr="00407F40">
        <w:rPr>
          <w:rFonts w:cs="Times New Roman"/>
          <w:b/>
          <w:kern w:val="0"/>
          <w:szCs w:val="20"/>
          <w:lang w:val="x-none"/>
        </w:rPr>
        <w:t>hope</w:t>
      </w:r>
      <w:r w:rsidR="00336848" w:rsidRPr="00440A2D">
        <w:rPr>
          <w:rFonts w:cs="Times New Roman"/>
          <w:kern w:val="0"/>
          <w:szCs w:val="20"/>
          <w:lang w:val="x-none"/>
        </w:rPr>
        <w:t xml:space="preserve">. 50 This </w:t>
      </w:r>
      <w:r w:rsidR="00336848" w:rsidRPr="00440A2D">
        <w:rPr>
          <w:rFonts w:cs="Times New Roman"/>
          <w:i/>
          <w:kern w:val="0"/>
          <w:szCs w:val="20"/>
          <w:lang w:val="x-none"/>
        </w:rPr>
        <w:t>is</w:t>
      </w:r>
      <w:r w:rsidR="00336848" w:rsidRPr="00440A2D">
        <w:rPr>
          <w:rFonts w:cs="Times New Roman"/>
          <w:kern w:val="0"/>
          <w:szCs w:val="20"/>
          <w:lang w:val="x-none"/>
        </w:rPr>
        <w:t xml:space="preserve"> my </w:t>
      </w:r>
      <w:r w:rsidR="00336848" w:rsidRPr="00407F40">
        <w:rPr>
          <w:rFonts w:cs="Times New Roman"/>
          <w:b/>
          <w:kern w:val="0"/>
          <w:szCs w:val="20"/>
          <w:lang w:val="x-none"/>
        </w:rPr>
        <w:t>comfort</w:t>
      </w:r>
      <w:r w:rsidR="00336848" w:rsidRPr="00440A2D">
        <w:rPr>
          <w:rFonts w:cs="Times New Roman"/>
          <w:kern w:val="0"/>
          <w:szCs w:val="20"/>
          <w:lang w:val="x-none"/>
        </w:rPr>
        <w:t xml:space="preserve"> in my affliction, For Your word has given me </w:t>
      </w:r>
      <w:r w:rsidR="00336848" w:rsidRPr="00407F40">
        <w:rPr>
          <w:rFonts w:cs="Times New Roman"/>
          <w:b/>
          <w:kern w:val="0"/>
          <w:szCs w:val="20"/>
          <w:lang w:val="x-none"/>
        </w:rPr>
        <w:t>life</w:t>
      </w:r>
      <w:r w:rsidR="00336848" w:rsidRPr="00440A2D">
        <w:rPr>
          <w:rFonts w:cs="Times New Roman"/>
          <w:kern w:val="0"/>
          <w:szCs w:val="20"/>
          <w:lang w:val="x-none"/>
        </w:rPr>
        <w:t xml:space="preserve">. 51 The proud have me in great derision, </w:t>
      </w:r>
      <w:r w:rsidR="00336848" w:rsidRPr="00440A2D">
        <w:rPr>
          <w:rFonts w:cs="Times New Roman"/>
          <w:i/>
          <w:kern w:val="0"/>
          <w:szCs w:val="20"/>
          <w:lang w:val="x-none"/>
        </w:rPr>
        <w:t>Yet</w:t>
      </w:r>
      <w:r w:rsidR="00336848" w:rsidRPr="00407F40">
        <w:rPr>
          <w:rFonts w:cs="Times New Roman"/>
          <w:kern w:val="0"/>
          <w:szCs w:val="20"/>
          <w:u w:val="single"/>
          <w:lang w:val="x-none"/>
        </w:rPr>
        <w:t xml:space="preserve"> I do not turn aside from Your law</w:t>
      </w:r>
      <w:r w:rsidR="00336848" w:rsidRPr="00440A2D">
        <w:rPr>
          <w:rFonts w:cs="Times New Roman"/>
          <w:kern w:val="0"/>
          <w:szCs w:val="20"/>
          <w:lang w:val="x-none"/>
        </w:rPr>
        <w:t xml:space="preserve">. </w:t>
      </w:r>
      <w:r w:rsidR="00336848" w:rsidRPr="00407F40">
        <w:rPr>
          <w:rFonts w:cs="Times New Roman"/>
          <w:kern w:val="0"/>
          <w:szCs w:val="20"/>
          <w:u w:val="single"/>
          <w:lang w:val="x-none"/>
        </w:rPr>
        <w:t>52 I remembered Your judgments of old, O LORD, And have comforted myself</w:t>
      </w:r>
      <w:r w:rsidR="00336848" w:rsidRPr="00440A2D">
        <w:rPr>
          <w:rFonts w:cs="Times New Roman"/>
          <w:kern w:val="0"/>
          <w:szCs w:val="20"/>
          <w:lang w:val="x-none"/>
        </w:rPr>
        <w:t xml:space="preserve">. 53 Indignation has taken hold of me Because of the wicked, who forsake Your law. 54 Your statutes have been my </w:t>
      </w:r>
      <w:r w:rsidR="00336848" w:rsidRPr="00407F40">
        <w:rPr>
          <w:rFonts w:cs="Times New Roman"/>
          <w:b/>
          <w:kern w:val="0"/>
          <w:szCs w:val="20"/>
          <w:lang w:val="x-none"/>
        </w:rPr>
        <w:t>songs</w:t>
      </w:r>
      <w:r w:rsidR="00336848" w:rsidRPr="00440A2D">
        <w:rPr>
          <w:rFonts w:cs="Times New Roman"/>
          <w:kern w:val="0"/>
          <w:szCs w:val="20"/>
          <w:lang w:val="x-none"/>
        </w:rPr>
        <w:t xml:space="preserve"> In the house of my pilgrimage. 55 I remember </w:t>
      </w:r>
      <w:r w:rsidR="00336848" w:rsidRPr="00407F40">
        <w:rPr>
          <w:rFonts w:cs="Times New Roman"/>
          <w:b/>
          <w:kern w:val="0"/>
          <w:szCs w:val="20"/>
          <w:lang w:val="x-none"/>
        </w:rPr>
        <w:t>Your name</w:t>
      </w:r>
      <w:r w:rsidR="00336848" w:rsidRPr="00440A2D">
        <w:rPr>
          <w:rFonts w:cs="Times New Roman"/>
          <w:kern w:val="0"/>
          <w:szCs w:val="20"/>
          <w:lang w:val="x-none"/>
        </w:rPr>
        <w:t xml:space="preserve"> in the night, O LORD, And I keep Your law. 56 This has become mine, Because </w:t>
      </w:r>
      <w:r w:rsidR="00336848" w:rsidRPr="00407F40">
        <w:rPr>
          <w:rFonts w:cs="Times New Roman"/>
          <w:kern w:val="0"/>
          <w:szCs w:val="20"/>
          <w:u w:val="single"/>
          <w:lang w:val="x-none"/>
        </w:rPr>
        <w:t>I kept Your precepts</w:t>
      </w:r>
      <w:r w:rsidR="00336848" w:rsidRPr="00440A2D">
        <w:rPr>
          <w:rFonts w:cs="Times New Roman"/>
          <w:kern w:val="0"/>
          <w:szCs w:val="20"/>
          <w:lang w:val="x-none"/>
        </w:rPr>
        <w:t>.</w:t>
      </w:r>
    </w:p>
    <w:p w:rsidR="001A38CC" w:rsidRPr="00440A2D" w:rsidRDefault="002E1251" w:rsidP="001C7993">
      <w:pPr>
        <w:autoSpaceDE w:val="0"/>
        <w:autoSpaceDN w:val="0"/>
        <w:adjustRightInd w:val="0"/>
        <w:spacing w:before="120" w:beforeAutospacing="0" w:after="0" w:afterAutospacing="0"/>
        <w:ind w:right="43"/>
        <w:contextualSpacing w:val="0"/>
        <w:rPr>
          <w:rFonts w:cs="Times New Roman"/>
          <w:bCs/>
          <w:smallCaps/>
          <w:kern w:val="0"/>
          <w:szCs w:val="20"/>
          <w:u w:val="single"/>
        </w:rPr>
      </w:pPr>
      <w:r w:rsidRPr="00440A2D">
        <w:rPr>
          <w:rFonts w:cs="Times New Roman"/>
          <w:bCs/>
          <w:smallCaps/>
          <w:kern w:val="0"/>
          <w:szCs w:val="20"/>
          <w:u w:val="single"/>
        </w:rPr>
        <w:t xml:space="preserve">I </w:t>
      </w:r>
      <w:r w:rsidR="00766DC7">
        <w:rPr>
          <w:rFonts w:cs="Times New Roman"/>
          <w:bCs/>
          <w:smallCaps/>
          <w:kern w:val="0"/>
          <w:szCs w:val="20"/>
          <w:u w:val="single"/>
        </w:rPr>
        <w:t>Abiding In the True Vine</w:t>
      </w:r>
    </w:p>
    <w:p w:rsidR="002C5422" w:rsidRPr="00407F40" w:rsidRDefault="00972786" w:rsidP="003306CB">
      <w:pPr>
        <w:autoSpaceDE w:val="0"/>
        <w:autoSpaceDN w:val="0"/>
        <w:adjustRightInd w:val="0"/>
        <w:spacing w:before="0" w:beforeAutospacing="0" w:after="0" w:afterAutospacing="0"/>
        <w:ind w:right="36"/>
        <w:rPr>
          <w:rFonts w:cs="Times New Roman"/>
          <w:i/>
          <w:kern w:val="0"/>
          <w:szCs w:val="20"/>
        </w:rPr>
      </w:pPr>
      <w:r w:rsidRPr="00440A2D">
        <w:rPr>
          <w:rFonts w:cs="Times New Roman"/>
          <w:bCs/>
          <w:kern w:val="0"/>
          <w:szCs w:val="20"/>
          <w:lang w:val="x-none"/>
        </w:rPr>
        <w:t xml:space="preserve">1 </w:t>
      </w:r>
      <w:r w:rsidRPr="00440A2D">
        <w:rPr>
          <w:rFonts w:cs="Times New Roman"/>
          <w:kern w:val="0"/>
          <w:szCs w:val="20"/>
          <w:lang w:val="x-none"/>
        </w:rPr>
        <w:t>“I am the true vine, a</w:t>
      </w:r>
      <w:r w:rsidR="00A05EC5" w:rsidRPr="00440A2D">
        <w:rPr>
          <w:rFonts w:cs="Times New Roman"/>
          <w:kern w:val="0"/>
          <w:szCs w:val="20"/>
          <w:lang w:val="x-none"/>
        </w:rPr>
        <w:t xml:space="preserve">nd My Father is the </w:t>
      </w:r>
      <w:r w:rsidR="00A05EC5" w:rsidRPr="00407F40">
        <w:rPr>
          <w:rFonts w:cs="Times New Roman"/>
          <w:b/>
          <w:kern w:val="0"/>
          <w:szCs w:val="20"/>
          <w:lang w:val="x-none"/>
        </w:rPr>
        <w:t>vinedresser</w:t>
      </w:r>
      <w:bookmarkStart w:id="0" w:name="RichViewCheckpoint1"/>
      <w:bookmarkEnd w:id="0"/>
      <w:r w:rsidR="002C5422" w:rsidRPr="00440A2D">
        <w:rPr>
          <w:rFonts w:cs="Times New Roman"/>
          <w:kern w:val="0"/>
          <w:szCs w:val="20"/>
        </w:rPr>
        <w:t xml:space="preserve">. </w:t>
      </w:r>
      <w:r w:rsidRPr="00440A2D">
        <w:rPr>
          <w:rFonts w:cs="Times New Roman"/>
          <w:kern w:val="0"/>
          <w:szCs w:val="20"/>
          <w:lang w:val="x-none"/>
        </w:rPr>
        <w:t xml:space="preserve">2 “Every </w:t>
      </w:r>
      <w:r w:rsidRPr="00407F40">
        <w:rPr>
          <w:rFonts w:cs="Times New Roman"/>
          <w:b/>
          <w:kern w:val="0"/>
          <w:szCs w:val="20"/>
          <w:lang w:val="x-none"/>
        </w:rPr>
        <w:t>branch</w:t>
      </w:r>
      <w:r w:rsidRPr="00440A2D">
        <w:rPr>
          <w:rFonts w:cs="Times New Roman"/>
          <w:kern w:val="0"/>
          <w:szCs w:val="20"/>
          <w:lang w:val="x-none"/>
        </w:rPr>
        <w:t xml:space="preserve"> in Me that does not </w:t>
      </w:r>
      <w:r w:rsidRPr="00407F40">
        <w:rPr>
          <w:rFonts w:cs="Times New Roman"/>
          <w:b/>
          <w:kern w:val="0"/>
          <w:szCs w:val="20"/>
          <w:lang w:val="x-none"/>
        </w:rPr>
        <w:t>bear fruit</w:t>
      </w:r>
      <w:r w:rsidRPr="00440A2D">
        <w:rPr>
          <w:rFonts w:cs="Times New Roman"/>
          <w:kern w:val="0"/>
          <w:szCs w:val="20"/>
          <w:lang w:val="x-none"/>
        </w:rPr>
        <w:t xml:space="preserve"> He </w:t>
      </w:r>
      <w:r w:rsidRPr="00407F40">
        <w:rPr>
          <w:rFonts w:cs="Times New Roman"/>
          <w:b/>
          <w:kern w:val="0"/>
          <w:szCs w:val="20"/>
          <w:lang w:val="x-none"/>
        </w:rPr>
        <w:t>takes away</w:t>
      </w:r>
      <w:r w:rsidRPr="00440A2D">
        <w:rPr>
          <w:rFonts w:cs="Times New Roman"/>
          <w:kern w:val="0"/>
          <w:szCs w:val="20"/>
          <w:lang w:val="x-none"/>
        </w:rPr>
        <w:t xml:space="preserve">; and every </w:t>
      </w:r>
      <w:r w:rsidRPr="00440A2D">
        <w:rPr>
          <w:rFonts w:cs="Times New Roman"/>
          <w:i/>
          <w:kern w:val="0"/>
          <w:szCs w:val="20"/>
          <w:lang w:val="x-none"/>
        </w:rPr>
        <w:t>branch</w:t>
      </w:r>
      <w:r w:rsidRPr="00440A2D">
        <w:rPr>
          <w:rFonts w:cs="Times New Roman"/>
          <w:kern w:val="0"/>
          <w:szCs w:val="20"/>
          <w:lang w:val="x-none"/>
        </w:rPr>
        <w:t xml:space="preserve"> that bears fruit He </w:t>
      </w:r>
      <w:r w:rsidRPr="00407F40">
        <w:rPr>
          <w:rFonts w:cs="Times New Roman"/>
          <w:b/>
          <w:kern w:val="0"/>
          <w:szCs w:val="20"/>
          <w:lang w:val="x-none"/>
        </w:rPr>
        <w:t>prun</w:t>
      </w:r>
      <w:r w:rsidR="00A05EC5" w:rsidRPr="00407F40">
        <w:rPr>
          <w:rFonts w:cs="Times New Roman"/>
          <w:b/>
          <w:kern w:val="0"/>
          <w:szCs w:val="20"/>
          <w:lang w:val="x-none"/>
        </w:rPr>
        <w:t>es</w:t>
      </w:r>
      <w:r w:rsidR="002C5422" w:rsidRPr="00440A2D">
        <w:rPr>
          <w:rFonts w:cs="Times New Roman"/>
          <w:color w:val="000000"/>
          <w:kern w:val="0"/>
          <w:szCs w:val="20"/>
          <w:lang w:val="x-none"/>
        </w:rPr>
        <w:t xml:space="preserve"> </w:t>
      </w:r>
      <w:r w:rsidR="002C5422" w:rsidRPr="00440A2D">
        <w:rPr>
          <w:rFonts w:cs="Times New Roman"/>
          <w:color w:val="000000"/>
          <w:kern w:val="0"/>
          <w:szCs w:val="20"/>
        </w:rPr>
        <w:t>(</w:t>
      </w:r>
      <w:r w:rsidR="002C5422" w:rsidRPr="00440A2D">
        <w:rPr>
          <w:rFonts w:cs="Times New Roman"/>
          <w:color w:val="000000"/>
          <w:kern w:val="0"/>
          <w:szCs w:val="20"/>
          <w:lang w:val="x-none"/>
        </w:rPr>
        <w:t>καθα</w:t>
      </w:r>
      <w:proofErr w:type="spellStart"/>
      <w:r w:rsidR="002C5422" w:rsidRPr="00440A2D">
        <w:rPr>
          <w:rFonts w:cs="Times New Roman"/>
          <w:color w:val="000000"/>
          <w:kern w:val="0"/>
          <w:szCs w:val="20"/>
          <w:lang w:val="x-none"/>
        </w:rPr>
        <w:t>ιρει</w:t>
      </w:r>
      <w:proofErr w:type="spellEnd"/>
      <w:r w:rsidR="002C5422" w:rsidRPr="00440A2D">
        <w:rPr>
          <w:rFonts w:cs="Times New Roman"/>
          <w:color w:val="000000"/>
          <w:kern w:val="0"/>
          <w:szCs w:val="20"/>
        </w:rPr>
        <w:t>)</w:t>
      </w:r>
      <w:r w:rsidR="00A05EC5" w:rsidRPr="00440A2D">
        <w:rPr>
          <w:rFonts w:cs="Times New Roman"/>
          <w:kern w:val="0"/>
          <w:szCs w:val="20"/>
          <w:lang w:val="x-none"/>
        </w:rPr>
        <w:t>, that it may bear more fruit</w:t>
      </w:r>
      <w:r w:rsidR="00A05EC5" w:rsidRPr="00440A2D">
        <w:rPr>
          <w:rFonts w:cs="Times New Roman"/>
          <w:kern w:val="0"/>
          <w:szCs w:val="20"/>
        </w:rPr>
        <w:t>.</w:t>
      </w:r>
      <w:bookmarkStart w:id="1" w:name="RichViewCheckpoint2"/>
      <w:bookmarkEnd w:id="1"/>
      <w:r w:rsidR="002C5422" w:rsidRPr="00440A2D">
        <w:rPr>
          <w:rFonts w:cs="Times New Roman"/>
          <w:kern w:val="0"/>
          <w:szCs w:val="20"/>
        </w:rPr>
        <w:t xml:space="preserve"> </w:t>
      </w:r>
      <w:r w:rsidRPr="00440A2D">
        <w:rPr>
          <w:rFonts w:cs="Times New Roman"/>
          <w:kern w:val="0"/>
          <w:szCs w:val="20"/>
          <w:lang w:val="x-none"/>
        </w:rPr>
        <w:t>3 “You are already clean</w:t>
      </w:r>
      <w:r w:rsidR="002C5422" w:rsidRPr="00440A2D">
        <w:rPr>
          <w:rFonts w:cs="Times New Roman"/>
          <w:kern w:val="0"/>
          <w:szCs w:val="20"/>
        </w:rPr>
        <w:t xml:space="preserve"> (</w:t>
      </w:r>
      <w:r w:rsidR="002C5422" w:rsidRPr="00440A2D">
        <w:rPr>
          <w:rFonts w:cs="Times New Roman"/>
          <w:kern w:val="0"/>
          <w:szCs w:val="20"/>
          <w:lang w:val="x-none"/>
        </w:rPr>
        <w:t>καθα</w:t>
      </w:r>
      <w:proofErr w:type="spellStart"/>
      <w:r w:rsidR="002C5422" w:rsidRPr="00440A2D">
        <w:rPr>
          <w:rFonts w:cs="Times New Roman"/>
          <w:kern w:val="0"/>
          <w:szCs w:val="20"/>
          <w:lang w:val="x-none"/>
        </w:rPr>
        <w:t>ροι</w:t>
      </w:r>
      <w:proofErr w:type="spellEnd"/>
      <w:r w:rsidR="002C5422" w:rsidRPr="00440A2D">
        <w:rPr>
          <w:rFonts w:cs="Times New Roman"/>
          <w:kern w:val="0"/>
          <w:szCs w:val="20"/>
        </w:rPr>
        <w:t>)</w:t>
      </w:r>
      <w:r w:rsidR="002C5422" w:rsidRPr="00440A2D">
        <w:rPr>
          <w:rFonts w:cs="Times New Roman"/>
          <w:kern w:val="0"/>
          <w:szCs w:val="20"/>
          <w:lang w:val="x-none"/>
        </w:rPr>
        <w:t xml:space="preserve"> </w:t>
      </w:r>
      <w:r w:rsidRPr="00440A2D">
        <w:rPr>
          <w:rFonts w:cs="Times New Roman"/>
          <w:kern w:val="0"/>
          <w:szCs w:val="20"/>
          <w:lang w:val="x-none"/>
        </w:rPr>
        <w:t xml:space="preserve">because of the </w:t>
      </w:r>
      <w:r w:rsidR="00A05EC5" w:rsidRPr="00407F40">
        <w:rPr>
          <w:rFonts w:cs="Times New Roman"/>
          <w:b/>
          <w:kern w:val="0"/>
          <w:szCs w:val="20"/>
          <w:lang w:val="x-none"/>
        </w:rPr>
        <w:t>word</w:t>
      </w:r>
      <w:r w:rsidR="00A05EC5" w:rsidRPr="00440A2D">
        <w:rPr>
          <w:rFonts w:cs="Times New Roman"/>
          <w:kern w:val="0"/>
          <w:szCs w:val="20"/>
          <w:lang w:val="x-none"/>
        </w:rPr>
        <w:t xml:space="preserve"> which I have spoken to you</w:t>
      </w:r>
      <w:r w:rsidR="00A05EC5" w:rsidRPr="00440A2D">
        <w:rPr>
          <w:rFonts w:cs="Times New Roman"/>
          <w:kern w:val="0"/>
          <w:szCs w:val="20"/>
        </w:rPr>
        <w:t>.</w:t>
      </w:r>
      <w:bookmarkStart w:id="2" w:name="RichViewCheckpoint3"/>
      <w:bookmarkEnd w:id="2"/>
      <w:r w:rsidR="002C5422" w:rsidRPr="00440A2D">
        <w:rPr>
          <w:rFonts w:cs="Times New Roman"/>
          <w:kern w:val="0"/>
          <w:szCs w:val="20"/>
        </w:rPr>
        <w:t xml:space="preserve"> </w:t>
      </w:r>
      <w:r w:rsidRPr="00440A2D">
        <w:rPr>
          <w:rFonts w:cs="Times New Roman"/>
          <w:kern w:val="0"/>
          <w:szCs w:val="20"/>
          <w:lang w:val="x-none"/>
        </w:rPr>
        <w:t>4 “</w:t>
      </w:r>
      <w:r w:rsidRPr="00407F40">
        <w:rPr>
          <w:rFonts w:cs="Times New Roman"/>
          <w:kern w:val="0"/>
          <w:szCs w:val="20"/>
          <w:u w:val="single"/>
          <w:lang w:val="x-none"/>
        </w:rPr>
        <w:t>Abide in Me, and I in you.</w:t>
      </w:r>
      <w:r w:rsidRPr="00440A2D">
        <w:rPr>
          <w:rFonts w:cs="Times New Roman"/>
          <w:kern w:val="0"/>
          <w:szCs w:val="20"/>
          <w:lang w:val="x-none"/>
        </w:rPr>
        <w:t xml:space="preserve"> As the branch cannot bear fruit of itself, unless it abides in the vine, neither c</w:t>
      </w:r>
      <w:r w:rsidR="00AB7439" w:rsidRPr="00440A2D">
        <w:rPr>
          <w:rFonts w:cs="Times New Roman"/>
          <w:kern w:val="0"/>
          <w:szCs w:val="20"/>
          <w:lang w:val="x-none"/>
        </w:rPr>
        <w:t>an you, unless you abide in Me.</w:t>
      </w:r>
      <w:bookmarkStart w:id="3" w:name="RichViewCheckpoint4"/>
      <w:bookmarkEnd w:id="3"/>
      <w:r w:rsidR="002C5422" w:rsidRPr="00440A2D">
        <w:rPr>
          <w:rFonts w:cs="Times New Roman"/>
          <w:kern w:val="0"/>
          <w:szCs w:val="20"/>
        </w:rPr>
        <w:t xml:space="preserve"> </w:t>
      </w:r>
      <w:r w:rsidRPr="00440A2D">
        <w:rPr>
          <w:rFonts w:cs="Times New Roman"/>
          <w:kern w:val="0"/>
          <w:szCs w:val="20"/>
          <w:lang w:val="x-none"/>
        </w:rPr>
        <w:t xml:space="preserve">5 “I am the vine, you </w:t>
      </w:r>
      <w:r w:rsidRPr="00440A2D">
        <w:rPr>
          <w:rFonts w:cs="Times New Roman"/>
          <w:i/>
          <w:kern w:val="0"/>
          <w:szCs w:val="20"/>
          <w:lang w:val="x-none"/>
        </w:rPr>
        <w:t>are</w:t>
      </w:r>
      <w:r w:rsidRPr="00440A2D">
        <w:rPr>
          <w:rFonts w:cs="Times New Roman"/>
          <w:kern w:val="0"/>
          <w:szCs w:val="20"/>
          <w:lang w:val="x-none"/>
        </w:rPr>
        <w:t xml:space="preserve"> the branches. He who abides in Me, and I in him, bears much fruit; for without Me you can do nothing.</w:t>
      </w:r>
      <w:bookmarkStart w:id="4" w:name="RichViewCheckpoint5"/>
      <w:bookmarkEnd w:id="4"/>
      <w:r w:rsidR="002C5422" w:rsidRPr="00440A2D">
        <w:rPr>
          <w:rFonts w:cs="Times New Roman"/>
          <w:kern w:val="0"/>
          <w:szCs w:val="20"/>
        </w:rPr>
        <w:t xml:space="preserve"> </w:t>
      </w:r>
      <w:r w:rsidRPr="00440A2D">
        <w:rPr>
          <w:rFonts w:cs="Times New Roman"/>
          <w:kern w:val="0"/>
          <w:szCs w:val="20"/>
          <w:lang w:val="x-none"/>
        </w:rPr>
        <w:t xml:space="preserve">6 “If anyone does not abide in Me, he is cast out as a branch and is withered; and they gather them and </w:t>
      </w:r>
      <w:r w:rsidRPr="00407F40">
        <w:rPr>
          <w:rFonts w:cs="Times New Roman"/>
          <w:b/>
          <w:kern w:val="0"/>
          <w:szCs w:val="20"/>
          <w:lang w:val="x-none"/>
        </w:rPr>
        <w:t>throw</w:t>
      </w:r>
      <w:r w:rsidRPr="00440A2D">
        <w:rPr>
          <w:rFonts w:cs="Times New Roman"/>
          <w:kern w:val="0"/>
          <w:szCs w:val="20"/>
          <w:lang w:val="x-none"/>
        </w:rPr>
        <w:t xml:space="preserve"> </w:t>
      </w:r>
      <w:r w:rsidRPr="00440A2D">
        <w:rPr>
          <w:rFonts w:cs="Times New Roman"/>
          <w:i/>
          <w:kern w:val="0"/>
          <w:szCs w:val="20"/>
          <w:lang w:val="x-none"/>
        </w:rPr>
        <w:t>them</w:t>
      </w:r>
      <w:r w:rsidRPr="00440A2D">
        <w:rPr>
          <w:rFonts w:cs="Times New Roman"/>
          <w:kern w:val="0"/>
          <w:szCs w:val="20"/>
          <w:lang w:val="x-none"/>
        </w:rPr>
        <w:t xml:space="preserve"> into the fire, and they are burned.</w:t>
      </w:r>
      <w:bookmarkStart w:id="5" w:name="RichViewCheckpoint6"/>
      <w:bookmarkEnd w:id="5"/>
      <w:r w:rsidR="002C5422" w:rsidRPr="00440A2D">
        <w:rPr>
          <w:rFonts w:cs="Times New Roman"/>
          <w:kern w:val="0"/>
          <w:szCs w:val="20"/>
        </w:rPr>
        <w:t xml:space="preserve"> </w:t>
      </w:r>
      <w:r w:rsidRPr="00440A2D">
        <w:rPr>
          <w:rFonts w:cs="Times New Roman"/>
          <w:kern w:val="0"/>
          <w:szCs w:val="20"/>
          <w:lang w:val="x-none"/>
        </w:rPr>
        <w:t>7 “If you abide in Me, and My words abide in you, you will ask what you desire, and it shall be done for you.</w:t>
      </w:r>
      <w:bookmarkStart w:id="6" w:name="RichViewCheckpoint7"/>
      <w:bookmarkEnd w:id="6"/>
      <w:r w:rsidR="002C5422" w:rsidRPr="00440A2D">
        <w:rPr>
          <w:rFonts w:cs="Times New Roman"/>
          <w:kern w:val="0"/>
          <w:szCs w:val="20"/>
        </w:rPr>
        <w:t xml:space="preserve"> </w:t>
      </w:r>
      <w:r w:rsidRPr="00440A2D">
        <w:rPr>
          <w:rFonts w:cs="Times New Roman"/>
          <w:kern w:val="0"/>
          <w:szCs w:val="20"/>
          <w:lang w:val="x-none"/>
        </w:rPr>
        <w:t>8 “By this My Father is glorified, that you bear much frui</w:t>
      </w:r>
      <w:r w:rsidR="002433BE" w:rsidRPr="00440A2D">
        <w:rPr>
          <w:rFonts w:cs="Times New Roman"/>
          <w:kern w:val="0"/>
          <w:szCs w:val="20"/>
          <w:lang w:val="x-none"/>
        </w:rPr>
        <w:t>t; so you will be My disciples.</w:t>
      </w:r>
      <w:bookmarkStart w:id="7" w:name="RichViewCheckpoint8"/>
      <w:bookmarkEnd w:id="7"/>
      <w:r w:rsidR="002C5422" w:rsidRPr="00440A2D">
        <w:rPr>
          <w:rFonts w:cs="Times New Roman"/>
          <w:kern w:val="0"/>
          <w:szCs w:val="20"/>
        </w:rPr>
        <w:t xml:space="preserve"> </w:t>
      </w:r>
      <w:r w:rsidRPr="00440A2D">
        <w:rPr>
          <w:rFonts w:cs="Times New Roman"/>
          <w:kern w:val="0"/>
          <w:szCs w:val="20"/>
          <w:lang w:val="x-none"/>
        </w:rPr>
        <w:t>9 “As the Father loved Me, I also have loved you; abide in My love</w:t>
      </w:r>
      <w:bookmarkStart w:id="8" w:name="RichViewCheckpoint9"/>
      <w:bookmarkEnd w:id="8"/>
      <w:r w:rsidR="002C5422" w:rsidRPr="00440A2D">
        <w:rPr>
          <w:rFonts w:cs="Times New Roman"/>
          <w:kern w:val="0"/>
          <w:szCs w:val="20"/>
        </w:rPr>
        <w:t xml:space="preserve"> </w:t>
      </w:r>
      <w:r w:rsidRPr="00440A2D">
        <w:rPr>
          <w:rFonts w:cs="Times New Roman"/>
          <w:kern w:val="0"/>
          <w:szCs w:val="20"/>
          <w:lang w:val="x-none"/>
        </w:rPr>
        <w:t>10 “</w:t>
      </w:r>
      <w:r w:rsidRPr="00517F3E">
        <w:rPr>
          <w:rFonts w:cs="Times New Roman"/>
          <w:kern w:val="0"/>
          <w:szCs w:val="20"/>
          <w:u w:val="single"/>
          <w:lang w:val="x-none"/>
        </w:rPr>
        <w:t>If</w:t>
      </w:r>
      <w:r w:rsidRPr="00440A2D">
        <w:rPr>
          <w:rFonts w:cs="Times New Roman"/>
          <w:kern w:val="0"/>
          <w:szCs w:val="20"/>
          <w:lang w:val="x-none"/>
        </w:rPr>
        <w:t xml:space="preserve"> </w:t>
      </w:r>
      <w:r w:rsidRPr="00517F3E">
        <w:rPr>
          <w:rFonts w:cs="Times New Roman"/>
          <w:kern w:val="0"/>
          <w:szCs w:val="20"/>
          <w:u w:val="single"/>
          <w:lang w:val="x-none"/>
        </w:rPr>
        <w:t>you</w:t>
      </w:r>
      <w:r w:rsidRPr="00440A2D">
        <w:rPr>
          <w:rFonts w:cs="Times New Roman"/>
          <w:kern w:val="0"/>
          <w:szCs w:val="20"/>
          <w:lang w:val="x-none"/>
        </w:rPr>
        <w:t xml:space="preserve"> </w:t>
      </w:r>
      <w:r w:rsidRPr="00407F40">
        <w:rPr>
          <w:rFonts w:cs="Times New Roman"/>
          <w:kern w:val="0"/>
          <w:szCs w:val="20"/>
          <w:u w:val="single"/>
          <w:lang w:val="x-none"/>
        </w:rPr>
        <w:t xml:space="preserve">keep My </w:t>
      </w:r>
      <w:r w:rsidRPr="00407F40">
        <w:rPr>
          <w:rFonts w:cs="Times New Roman"/>
          <w:b/>
          <w:kern w:val="0"/>
          <w:szCs w:val="20"/>
          <w:u w:val="single"/>
          <w:lang w:val="x-none"/>
        </w:rPr>
        <w:t>commandments</w:t>
      </w:r>
      <w:r w:rsidRPr="00440A2D">
        <w:rPr>
          <w:rFonts w:cs="Times New Roman"/>
          <w:kern w:val="0"/>
          <w:szCs w:val="20"/>
          <w:lang w:val="x-none"/>
        </w:rPr>
        <w:t>, you will abide in My love, just as I have kept My Father’s comm</w:t>
      </w:r>
      <w:r w:rsidR="009A074A" w:rsidRPr="00440A2D">
        <w:rPr>
          <w:rFonts w:cs="Times New Roman"/>
          <w:kern w:val="0"/>
          <w:szCs w:val="20"/>
          <w:lang w:val="x-none"/>
        </w:rPr>
        <w:t>andments and abide in His love.</w:t>
      </w:r>
      <w:bookmarkStart w:id="9" w:name="RichViewCheckpoint10"/>
      <w:bookmarkEnd w:id="9"/>
      <w:r w:rsidR="002C5422" w:rsidRPr="00440A2D">
        <w:rPr>
          <w:rFonts w:cs="Times New Roman"/>
          <w:kern w:val="0"/>
          <w:szCs w:val="20"/>
        </w:rPr>
        <w:t xml:space="preserve"> </w:t>
      </w:r>
      <w:r w:rsidRPr="00440A2D">
        <w:rPr>
          <w:rFonts w:cs="Times New Roman"/>
          <w:kern w:val="0"/>
          <w:szCs w:val="20"/>
          <w:lang w:val="x-none"/>
        </w:rPr>
        <w:t xml:space="preserve">11 “These things I have spoken to you, that My joy may remain in you, and </w:t>
      </w:r>
      <w:r w:rsidRPr="00407F40">
        <w:rPr>
          <w:rFonts w:cs="Times New Roman"/>
          <w:i/>
          <w:kern w:val="0"/>
          <w:szCs w:val="20"/>
          <w:u w:val="single"/>
          <w:lang w:val="x-none"/>
        </w:rPr>
        <w:t>that</w:t>
      </w:r>
      <w:r w:rsidRPr="00407F40">
        <w:rPr>
          <w:rFonts w:cs="Times New Roman"/>
          <w:kern w:val="0"/>
          <w:szCs w:val="20"/>
          <w:u w:val="single"/>
          <w:lang w:val="x-none"/>
        </w:rPr>
        <w:t xml:space="preserve"> your </w:t>
      </w:r>
      <w:r w:rsidRPr="00407F40">
        <w:rPr>
          <w:rFonts w:cs="Times New Roman"/>
          <w:b/>
          <w:kern w:val="0"/>
          <w:szCs w:val="20"/>
          <w:u w:val="single"/>
          <w:lang w:val="x-none"/>
        </w:rPr>
        <w:t>joy</w:t>
      </w:r>
      <w:r w:rsidRPr="00407F40">
        <w:rPr>
          <w:rFonts w:cs="Times New Roman"/>
          <w:kern w:val="0"/>
          <w:szCs w:val="20"/>
          <w:u w:val="single"/>
          <w:lang w:val="x-none"/>
        </w:rPr>
        <w:t xml:space="preserve"> may be full</w:t>
      </w:r>
      <w:r w:rsidRPr="00440A2D">
        <w:rPr>
          <w:rFonts w:cs="Times New Roman"/>
          <w:kern w:val="0"/>
          <w:szCs w:val="20"/>
          <w:lang w:val="x-none"/>
        </w:rPr>
        <w:t>.</w:t>
      </w:r>
      <w:r w:rsidR="002C5422" w:rsidRPr="00440A2D">
        <w:rPr>
          <w:rFonts w:cs="Times New Roman"/>
          <w:kern w:val="0"/>
          <w:szCs w:val="20"/>
        </w:rPr>
        <w:t xml:space="preserve"> </w:t>
      </w:r>
      <w:r w:rsidRPr="00440A2D">
        <w:rPr>
          <w:rFonts w:cs="Times New Roman"/>
          <w:kern w:val="0"/>
          <w:szCs w:val="20"/>
          <w:lang w:val="x-none"/>
        </w:rPr>
        <w:t xml:space="preserve">12 “This is My commandment, that you love </w:t>
      </w:r>
      <w:r w:rsidR="00176AF1" w:rsidRPr="00440A2D">
        <w:rPr>
          <w:rFonts w:cs="Times New Roman"/>
          <w:kern w:val="0"/>
          <w:szCs w:val="20"/>
          <w:lang w:val="x-none"/>
        </w:rPr>
        <w:t>one another as I have loved you</w:t>
      </w:r>
      <w:r w:rsidR="00176AF1" w:rsidRPr="00440A2D">
        <w:rPr>
          <w:rFonts w:cs="Times New Roman"/>
          <w:kern w:val="0"/>
          <w:szCs w:val="20"/>
        </w:rPr>
        <w:t>.</w:t>
      </w:r>
      <w:bookmarkStart w:id="10" w:name="RichViewCheckpoint12"/>
      <w:bookmarkEnd w:id="10"/>
      <w:r w:rsidR="002C5422" w:rsidRPr="00440A2D">
        <w:rPr>
          <w:rFonts w:cs="Times New Roman"/>
          <w:kern w:val="0"/>
          <w:szCs w:val="20"/>
        </w:rPr>
        <w:t xml:space="preserve"> </w:t>
      </w:r>
      <w:r w:rsidRPr="00440A2D">
        <w:rPr>
          <w:rFonts w:cs="Times New Roman"/>
          <w:kern w:val="0"/>
          <w:szCs w:val="20"/>
          <w:lang w:val="x-none"/>
        </w:rPr>
        <w:t>13 “Greater love has no one than this, than to lay down one’s life for his friends.</w:t>
      </w:r>
      <w:bookmarkStart w:id="11" w:name="RichViewCheckpoint13"/>
      <w:bookmarkEnd w:id="11"/>
      <w:r w:rsidR="002C5422" w:rsidRPr="00440A2D">
        <w:rPr>
          <w:rFonts w:cs="Times New Roman"/>
          <w:kern w:val="0"/>
          <w:szCs w:val="20"/>
        </w:rPr>
        <w:t xml:space="preserve"> </w:t>
      </w:r>
      <w:r w:rsidRPr="00440A2D">
        <w:rPr>
          <w:rFonts w:cs="Times New Roman"/>
          <w:kern w:val="0"/>
          <w:szCs w:val="20"/>
          <w:lang w:val="x-none"/>
        </w:rPr>
        <w:t>14 “You are My friends if you do whatever I command you.</w:t>
      </w:r>
      <w:r w:rsidR="00407F40">
        <w:rPr>
          <w:rFonts w:cs="Times New Roman"/>
          <w:kern w:val="0"/>
          <w:szCs w:val="20"/>
        </w:rPr>
        <w:t>”</w:t>
      </w:r>
    </w:p>
    <w:p w:rsidR="00F609BB" w:rsidRPr="00440A2D" w:rsidRDefault="00440A2D" w:rsidP="001C7993">
      <w:pPr>
        <w:autoSpaceDE w:val="0"/>
        <w:autoSpaceDN w:val="0"/>
        <w:adjustRightInd w:val="0"/>
        <w:spacing w:before="120" w:beforeAutospacing="0" w:after="0" w:afterAutospacing="0"/>
        <w:ind w:right="43"/>
        <w:contextualSpacing w:val="0"/>
        <w:rPr>
          <w:rFonts w:cs="Times New Roman"/>
          <w:smallCaps/>
          <w:kern w:val="0"/>
          <w:szCs w:val="20"/>
          <w:u w:val="single"/>
        </w:rPr>
      </w:pPr>
      <w:r w:rsidRPr="00440A2D">
        <w:rPr>
          <w:rFonts w:cs="Times New Roman"/>
          <w:smallCaps/>
          <w:kern w:val="0"/>
          <w:szCs w:val="20"/>
          <w:u w:val="single"/>
        </w:rPr>
        <w:t>II The Word That Abides In You</w:t>
      </w:r>
    </w:p>
    <w:p w:rsidR="00DD6D07" w:rsidRPr="00440A2D" w:rsidRDefault="003306CB" w:rsidP="003306CB">
      <w:pPr>
        <w:autoSpaceDE w:val="0"/>
        <w:autoSpaceDN w:val="0"/>
        <w:adjustRightInd w:val="0"/>
        <w:spacing w:before="0" w:beforeAutospacing="0" w:after="0" w:afterAutospacing="0"/>
        <w:ind w:right="36"/>
        <w:rPr>
          <w:rFonts w:cs="Times New Roman"/>
          <w:b/>
          <w:kern w:val="0"/>
          <w:szCs w:val="20"/>
        </w:rPr>
      </w:pPr>
      <w:r w:rsidRPr="00440A2D">
        <w:rPr>
          <w:rFonts w:cs="Times New Roman"/>
          <w:b/>
          <w:kern w:val="0"/>
          <w:szCs w:val="20"/>
        </w:rPr>
        <w:t>A Depend on what god said about what he has done</w:t>
      </w:r>
      <w:r w:rsidR="00E55E21" w:rsidRPr="00440A2D">
        <w:rPr>
          <w:rFonts w:cs="Times New Roman"/>
          <w:b/>
          <w:kern w:val="0"/>
          <w:szCs w:val="20"/>
        </w:rPr>
        <w:t>.</w:t>
      </w:r>
    </w:p>
    <w:p w:rsidR="00DD6D07" w:rsidRPr="00440A2D" w:rsidRDefault="00AC74A4" w:rsidP="00765359">
      <w:pPr>
        <w:pStyle w:val="ListParagraph"/>
        <w:numPr>
          <w:ilvl w:val="0"/>
          <w:numId w:val="4"/>
        </w:numPr>
        <w:autoSpaceDE w:val="0"/>
        <w:autoSpaceDN w:val="0"/>
        <w:adjustRightInd w:val="0"/>
        <w:spacing w:before="0" w:beforeAutospacing="0" w:after="0" w:afterAutospacing="0"/>
        <w:ind w:left="180" w:right="36" w:hanging="180"/>
        <w:rPr>
          <w:rFonts w:cs="Times New Roman"/>
          <w:kern w:val="0"/>
          <w:szCs w:val="20"/>
        </w:rPr>
      </w:pPr>
      <w:r w:rsidRPr="00440A2D">
        <w:rPr>
          <w:rFonts w:cs="Times New Roman"/>
          <w:kern w:val="0"/>
          <w:szCs w:val="20"/>
        </w:rPr>
        <w:t>1 Sam 17:37</w:t>
      </w:r>
      <w:r w:rsidR="003306CB" w:rsidRPr="00440A2D">
        <w:rPr>
          <w:rFonts w:cs="Times New Roman"/>
          <w:b/>
          <w:kern w:val="0"/>
          <w:szCs w:val="20"/>
        </w:rPr>
        <w:t xml:space="preserve"> </w:t>
      </w:r>
      <w:r w:rsidRPr="00440A2D">
        <w:rPr>
          <w:rFonts w:cs="Times New Roman"/>
          <w:kern w:val="0"/>
          <w:szCs w:val="20"/>
          <w:lang w:val="x-none"/>
        </w:rPr>
        <w:t xml:space="preserve">Moreover David said, “The LORD, who delivered me from the paw of the lion and from the paw of the bear, He will deliver me from the hand of this Philistine.” And Saul said to David, </w:t>
      </w:r>
      <w:r w:rsidR="00DD6D07" w:rsidRPr="00440A2D">
        <w:rPr>
          <w:rFonts w:cs="Times New Roman"/>
          <w:kern w:val="0"/>
          <w:szCs w:val="20"/>
          <w:lang w:val="x-none"/>
        </w:rPr>
        <w:t>“Go, and the LORD be with you!”</w:t>
      </w:r>
    </w:p>
    <w:p w:rsidR="00DD6D07" w:rsidRPr="00440A2D" w:rsidRDefault="00AC74A4" w:rsidP="00765359">
      <w:pPr>
        <w:pStyle w:val="ListParagraph"/>
        <w:numPr>
          <w:ilvl w:val="0"/>
          <w:numId w:val="4"/>
        </w:numPr>
        <w:autoSpaceDE w:val="0"/>
        <w:autoSpaceDN w:val="0"/>
        <w:adjustRightInd w:val="0"/>
        <w:spacing w:before="0" w:beforeAutospacing="0" w:after="0" w:afterAutospacing="0"/>
        <w:ind w:left="180" w:right="36" w:hanging="180"/>
        <w:rPr>
          <w:rFonts w:cs="Times New Roman"/>
          <w:kern w:val="0"/>
          <w:szCs w:val="20"/>
        </w:rPr>
      </w:pPr>
      <w:r w:rsidRPr="00440A2D">
        <w:rPr>
          <w:rFonts w:cs="Times New Roman"/>
          <w:kern w:val="0"/>
          <w:szCs w:val="20"/>
        </w:rPr>
        <w:t>Ps 77:</w:t>
      </w:r>
      <w:r w:rsidR="00DD6D07" w:rsidRPr="00440A2D">
        <w:rPr>
          <w:rFonts w:cs="Times New Roman"/>
          <w:kern w:val="0"/>
          <w:szCs w:val="20"/>
        </w:rPr>
        <w:t>6-</w:t>
      </w:r>
      <w:r w:rsidRPr="00440A2D">
        <w:rPr>
          <w:rFonts w:cs="Times New Roman"/>
          <w:kern w:val="0"/>
          <w:szCs w:val="20"/>
        </w:rPr>
        <w:t>12</w:t>
      </w:r>
      <w:r w:rsidR="003306CB" w:rsidRPr="00440A2D">
        <w:rPr>
          <w:rFonts w:cs="Times New Roman"/>
          <w:kern w:val="0"/>
          <w:szCs w:val="20"/>
        </w:rPr>
        <w:t xml:space="preserve"> </w:t>
      </w:r>
      <w:r w:rsidRPr="00440A2D">
        <w:rPr>
          <w:rFonts w:cs="Times New Roman"/>
          <w:bCs/>
          <w:kern w:val="0"/>
          <w:szCs w:val="20"/>
          <w:lang w:val="x-none"/>
        </w:rPr>
        <w:t xml:space="preserve">6 </w:t>
      </w:r>
      <w:r w:rsidRPr="00440A2D">
        <w:rPr>
          <w:rFonts w:cs="Times New Roman"/>
          <w:kern w:val="0"/>
          <w:szCs w:val="20"/>
          <w:lang w:val="x-none"/>
        </w:rPr>
        <w:t xml:space="preserve">I call to remembrance my song in the night; I meditate within my heart, </w:t>
      </w:r>
      <w:proofErr w:type="gramStart"/>
      <w:r w:rsidRPr="00440A2D">
        <w:rPr>
          <w:rFonts w:cs="Times New Roman"/>
          <w:kern w:val="0"/>
          <w:szCs w:val="20"/>
          <w:lang w:val="x-none"/>
        </w:rPr>
        <w:t>And</w:t>
      </w:r>
      <w:proofErr w:type="gramEnd"/>
      <w:r w:rsidRPr="00440A2D">
        <w:rPr>
          <w:rFonts w:cs="Times New Roman"/>
          <w:kern w:val="0"/>
          <w:szCs w:val="20"/>
          <w:lang w:val="x-none"/>
        </w:rPr>
        <w:t xml:space="preserve"> my spirit makes diligent search. 7 Will the Lord cast off forever? And will He be favorable no more? 8 Has His mercy ceased forever? Has </w:t>
      </w:r>
      <w:r w:rsidRPr="00440A2D">
        <w:rPr>
          <w:rFonts w:cs="Times New Roman"/>
          <w:i/>
          <w:kern w:val="0"/>
          <w:szCs w:val="20"/>
          <w:lang w:val="x-none"/>
        </w:rPr>
        <w:t>His</w:t>
      </w:r>
      <w:r w:rsidRPr="00440A2D">
        <w:rPr>
          <w:rFonts w:cs="Times New Roman"/>
          <w:kern w:val="0"/>
          <w:szCs w:val="20"/>
          <w:lang w:val="x-none"/>
        </w:rPr>
        <w:t xml:space="preserve"> promise failed forevermore? 9 Has God forgotten to be gracious? Has He in anger shu</w:t>
      </w:r>
      <w:r w:rsidR="00DD6D07" w:rsidRPr="00440A2D">
        <w:rPr>
          <w:rFonts w:cs="Times New Roman"/>
          <w:kern w:val="0"/>
          <w:szCs w:val="20"/>
          <w:lang w:val="x-none"/>
        </w:rPr>
        <w:t>t up His tender mercies? ​Selah</w:t>
      </w:r>
      <w:r w:rsidR="00DD6D07" w:rsidRPr="00440A2D">
        <w:rPr>
          <w:rFonts w:cs="Times New Roman"/>
          <w:kern w:val="0"/>
          <w:szCs w:val="20"/>
        </w:rPr>
        <w:t xml:space="preserve"> </w:t>
      </w:r>
      <w:r w:rsidRPr="00440A2D">
        <w:rPr>
          <w:rFonts w:cs="Times New Roman"/>
          <w:kern w:val="0"/>
          <w:szCs w:val="20"/>
          <w:lang w:val="x-none"/>
        </w:rPr>
        <w:t xml:space="preserve">10 And I said, “This </w:t>
      </w:r>
      <w:r w:rsidRPr="00440A2D">
        <w:rPr>
          <w:rFonts w:cs="Times New Roman"/>
          <w:i/>
          <w:kern w:val="0"/>
          <w:szCs w:val="20"/>
          <w:lang w:val="x-none"/>
        </w:rPr>
        <w:t>is</w:t>
      </w:r>
      <w:r w:rsidRPr="00440A2D">
        <w:rPr>
          <w:rFonts w:cs="Times New Roman"/>
          <w:kern w:val="0"/>
          <w:szCs w:val="20"/>
          <w:lang w:val="x-none"/>
        </w:rPr>
        <w:t xml:space="preserve"> my anguish; </w:t>
      </w:r>
      <w:r w:rsidRPr="00440A2D">
        <w:rPr>
          <w:rFonts w:cs="Times New Roman"/>
          <w:i/>
          <w:kern w:val="0"/>
          <w:szCs w:val="20"/>
          <w:lang w:val="x-none"/>
        </w:rPr>
        <w:t>But I will remember</w:t>
      </w:r>
      <w:r w:rsidRPr="00440A2D">
        <w:rPr>
          <w:rFonts w:cs="Times New Roman"/>
          <w:kern w:val="0"/>
          <w:szCs w:val="20"/>
          <w:lang w:val="x-none"/>
        </w:rPr>
        <w:t xml:space="preserve"> the years of the right hand of the Most High.” </w:t>
      </w:r>
      <w:r w:rsidRPr="00407F40">
        <w:rPr>
          <w:rFonts w:cs="Times New Roman"/>
          <w:kern w:val="0"/>
          <w:szCs w:val="20"/>
          <w:u w:val="single"/>
          <w:lang w:val="x-none"/>
        </w:rPr>
        <w:t>11 I will remember the works of the LORD</w:t>
      </w:r>
      <w:r w:rsidRPr="00440A2D">
        <w:rPr>
          <w:rFonts w:cs="Times New Roman"/>
          <w:kern w:val="0"/>
          <w:szCs w:val="20"/>
          <w:lang w:val="x-none"/>
        </w:rPr>
        <w:t xml:space="preserve">; Surely I will remember Your wonders of old. </w:t>
      </w:r>
      <w:r w:rsidRPr="00407F40">
        <w:rPr>
          <w:rFonts w:cs="Times New Roman"/>
          <w:kern w:val="0"/>
          <w:szCs w:val="20"/>
          <w:u w:val="single"/>
          <w:lang w:val="x-none"/>
        </w:rPr>
        <w:t>12 I will also meditate on all Your work</w:t>
      </w:r>
      <w:r w:rsidRPr="00440A2D">
        <w:rPr>
          <w:rFonts w:cs="Times New Roman"/>
          <w:kern w:val="0"/>
          <w:szCs w:val="20"/>
          <w:lang w:val="x-none"/>
        </w:rPr>
        <w:t>, And talk of Your</w:t>
      </w:r>
      <w:r w:rsidR="003306CB" w:rsidRPr="00440A2D">
        <w:rPr>
          <w:rFonts w:cs="Times New Roman"/>
          <w:kern w:val="0"/>
          <w:szCs w:val="20"/>
        </w:rPr>
        <w:t xml:space="preserve"> deeds</w:t>
      </w:r>
      <w:r w:rsidRPr="00440A2D">
        <w:rPr>
          <w:rFonts w:cs="Times New Roman"/>
          <w:kern w:val="0"/>
          <w:szCs w:val="20"/>
          <w:lang w:val="x-none"/>
        </w:rPr>
        <w:t>.</w:t>
      </w:r>
    </w:p>
    <w:p w:rsidR="00AC74A4" w:rsidRPr="00440A2D" w:rsidRDefault="003306CB" w:rsidP="003306CB">
      <w:pPr>
        <w:pStyle w:val="EndnoteText"/>
        <w:spacing w:beforeAutospacing="0" w:afterAutospacing="0"/>
        <w:rPr>
          <w:rFonts w:cs="Times New Roman"/>
          <w:b/>
          <w:kern w:val="0"/>
        </w:rPr>
      </w:pPr>
      <w:r w:rsidRPr="00440A2D">
        <w:rPr>
          <w:rFonts w:cs="Times New Roman"/>
          <w:b/>
          <w:kern w:val="0"/>
        </w:rPr>
        <w:t xml:space="preserve">B </w:t>
      </w:r>
      <w:r w:rsidR="00DD6D07" w:rsidRPr="00440A2D">
        <w:rPr>
          <w:rFonts w:cs="Times New Roman"/>
          <w:b/>
          <w:kern w:val="0"/>
        </w:rPr>
        <w:t>Depend on what god said about who he is.</w:t>
      </w:r>
    </w:p>
    <w:p w:rsidR="00A05EC5" w:rsidRPr="00440A2D" w:rsidRDefault="00F609BB" w:rsidP="00765359">
      <w:pPr>
        <w:pStyle w:val="EndnoteText"/>
        <w:numPr>
          <w:ilvl w:val="0"/>
          <w:numId w:val="5"/>
        </w:numPr>
        <w:spacing w:beforeAutospacing="0" w:afterAutospacing="0"/>
        <w:ind w:left="180" w:hanging="180"/>
        <w:rPr>
          <w:rFonts w:cs="Times New Roman"/>
          <w:kern w:val="0"/>
        </w:rPr>
      </w:pPr>
      <w:proofErr w:type="spellStart"/>
      <w:r w:rsidRPr="00440A2D">
        <w:rPr>
          <w:rFonts w:cs="Times New Roman"/>
          <w:bCs/>
          <w:kern w:val="0"/>
          <w:lang w:val="x-none"/>
        </w:rPr>
        <w:t>Exod</w:t>
      </w:r>
      <w:proofErr w:type="spellEnd"/>
      <w:r w:rsidRPr="00440A2D">
        <w:rPr>
          <w:rFonts w:cs="Times New Roman"/>
          <w:bCs/>
          <w:kern w:val="0"/>
          <w:lang w:val="x-none"/>
        </w:rPr>
        <w:t xml:space="preserve"> 34:6</w:t>
      </w:r>
      <w:r w:rsidR="00DD6D07" w:rsidRPr="00440A2D">
        <w:rPr>
          <w:rFonts w:cs="Times New Roman"/>
          <w:bCs/>
          <w:kern w:val="0"/>
        </w:rPr>
        <w:t xml:space="preserve"> </w:t>
      </w:r>
      <w:r w:rsidR="00A05EC5" w:rsidRPr="00440A2D">
        <w:rPr>
          <w:rFonts w:cs="Times New Roman"/>
          <w:kern w:val="0"/>
          <w:lang w:val="x-none"/>
        </w:rPr>
        <w:t xml:space="preserve">And the LORD passed before him and proclaimed, “The LORD, the LORD God, </w:t>
      </w:r>
      <w:r w:rsidR="00A05EC5" w:rsidRPr="00407F40">
        <w:rPr>
          <w:rFonts w:cs="Times New Roman"/>
          <w:b/>
          <w:kern w:val="0"/>
          <w:lang w:val="x-none"/>
        </w:rPr>
        <w:t>merciful</w:t>
      </w:r>
      <w:r w:rsidR="00A05EC5" w:rsidRPr="00440A2D">
        <w:rPr>
          <w:rFonts w:cs="Times New Roman"/>
          <w:kern w:val="0"/>
          <w:lang w:val="x-none"/>
        </w:rPr>
        <w:t xml:space="preserve"> and </w:t>
      </w:r>
      <w:r w:rsidR="00A05EC5" w:rsidRPr="00407F40">
        <w:rPr>
          <w:rFonts w:cs="Times New Roman"/>
          <w:b/>
          <w:kern w:val="0"/>
          <w:lang w:val="x-none"/>
        </w:rPr>
        <w:t>gracious</w:t>
      </w:r>
      <w:r w:rsidR="00A05EC5" w:rsidRPr="00440A2D">
        <w:rPr>
          <w:rFonts w:cs="Times New Roman"/>
          <w:kern w:val="0"/>
          <w:lang w:val="x-none"/>
        </w:rPr>
        <w:t xml:space="preserve">, </w:t>
      </w:r>
      <w:r w:rsidR="00A05EC5" w:rsidRPr="00407F40">
        <w:rPr>
          <w:rFonts w:cs="Times New Roman"/>
          <w:b/>
          <w:kern w:val="0"/>
          <w:lang w:val="x-none"/>
        </w:rPr>
        <w:t>longsuffering</w:t>
      </w:r>
      <w:r w:rsidR="00A05EC5" w:rsidRPr="00440A2D">
        <w:rPr>
          <w:rFonts w:cs="Times New Roman"/>
          <w:kern w:val="0"/>
          <w:lang w:val="x-none"/>
        </w:rPr>
        <w:t xml:space="preserve">, and </w:t>
      </w:r>
      <w:r w:rsidR="00CF0A13" w:rsidRPr="00440A2D">
        <w:rPr>
          <w:rFonts w:cs="Times New Roman"/>
          <w:kern w:val="0"/>
          <w:lang w:val="x-none"/>
        </w:rPr>
        <w:t xml:space="preserve">abounding in </w:t>
      </w:r>
      <w:r w:rsidR="00CF0A13" w:rsidRPr="00407F40">
        <w:rPr>
          <w:rFonts w:cs="Times New Roman"/>
          <w:b/>
          <w:kern w:val="0"/>
          <w:lang w:val="x-none"/>
        </w:rPr>
        <w:t>goodness</w:t>
      </w:r>
      <w:r w:rsidR="00CF0A13" w:rsidRPr="00440A2D">
        <w:rPr>
          <w:rFonts w:cs="Times New Roman"/>
          <w:kern w:val="0"/>
          <w:lang w:val="x-none"/>
        </w:rPr>
        <w:t xml:space="preserve"> and </w:t>
      </w:r>
      <w:r w:rsidR="00CF0A13" w:rsidRPr="00407F40">
        <w:rPr>
          <w:rFonts w:cs="Times New Roman"/>
          <w:b/>
          <w:kern w:val="0"/>
          <w:lang w:val="x-none"/>
        </w:rPr>
        <w:t>truth</w:t>
      </w:r>
      <w:r w:rsidR="005E7E68" w:rsidRPr="00440A2D">
        <w:rPr>
          <w:rFonts w:cs="Times New Roman"/>
          <w:kern w:val="0"/>
        </w:rPr>
        <w:t>”</w:t>
      </w:r>
    </w:p>
    <w:p w:rsidR="00641DDD" w:rsidRPr="00440A2D" w:rsidRDefault="00F609BB" w:rsidP="00765359">
      <w:pPr>
        <w:pStyle w:val="ListParagraph"/>
        <w:numPr>
          <w:ilvl w:val="0"/>
          <w:numId w:val="5"/>
        </w:numPr>
        <w:autoSpaceDE w:val="0"/>
        <w:autoSpaceDN w:val="0"/>
        <w:adjustRightInd w:val="0"/>
        <w:spacing w:before="0" w:beforeAutospacing="0" w:after="0" w:afterAutospacing="0"/>
        <w:ind w:left="180" w:right="36" w:hanging="180"/>
        <w:rPr>
          <w:rFonts w:cs="Times New Roman"/>
          <w:i/>
          <w:kern w:val="0"/>
          <w:szCs w:val="20"/>
        </w:rPr>
      </w:pPr>
      <w:proofErr w:type="spellStart"/>
      <w:r w:rsidRPr="00440A2D">
        <w:rPr>
          <w:rFonts w:cs="Times New Roman"/>
          <w:bCs/>
          <w:kern w:val="0"/>
          <w:szCs w:val="20"/>
          <w:lang w:val="x-none"/>
        </w:rPr>
        <w:t>Heb</w:t>
      </w:r>
      <w:proofErr w:type="spellEnd"/>
      <w:r w:rsidRPr="00440A2D">
        <w:rPr>
          <w:rFonts w:cs="Times New Roman"/>
          <w:bCs/>
          <w:kern w:val="0"/>
          <w:szCs w:val="20"/>
          <w:lang w:val="x-none"/>
        </w:rPr>
        <w:t xml:space="preserve"> 10:23</w:t>
      </w:r>
      <w:r w:rsidR="00DD6D07" w:rsidRPr="00440A2D">
        <w:rPr>
          <w:rFonts w:cs="Times New Roman"/>
          <w:b/>
          <w:bCs/>
          <w:kern w:val="0"/>
          <w:szCs w:val="20"/>
        </w:rPr>
        <w:t xml:space="preserve"> </w:t>
      </w:r>
      <w:r w:rsidRPr="00440A2D">
        <w:rPr>
          <w:rFonts w:cs="Times New Roman"/>
          <w:kern w:val="0"/>
          <w:szCs w:val="20"/>
          <w:lang w:val="x-none"/>
        </w:rPr>
        <w:t xml:space="preserve">Let us hold fast the confession of </w:t>
      </w:r>
      <w:r w:rsidRPr="00440A2D">
        <w:rPr>
          <w:rFonts w:cs="Times New Roman"/>
          <w:i/>
          <w:kern w:val="0"/>
          <w:szCs w:val="20"/>
          <w:lang w:val="x-none"/>
        </w:rPr>
        <w:t>our</w:t>
      </w:r>
      <w:r w:rsidRPr="00440A2D">
        <w:rPr>
          <w:rFonts w:cs="Times New Roman"/>
          <w:kern w:val="0"/>
          <w:szCs w:val="20"/>
          <w:lang w:val="x-none"/>
        </w:rPr>
        <w:t xml:space="preserve"> hope without wavering, for He who promised </w:t>
      </w:r>
      <w:r w:rsidRPr="00440A2D">
        <w:rPr>
          <w:rFonts w:cs="Times New Roman"/>
          <w:i/>
          <w:kern w:val="0"/>
          <w:szCs w:val="20"/>
          <w:lang w:val="x-none"/>
        </w:rPr>
        <w:t>is</w:t>
      </w:r>
      <w:r w:rsidRPr="00440A2D">
        <w:rPr>
          <w:rFonts w:cs="Times New Roman"/>
          <w:kern w:val="0"/>
          <w:szCs w:val="20"/>
          <w:lang w:val="x-none"/>
        </w:rPr>
        <w:t xml:space="preserve"> </w:t>
      </w:r>
      <w:r w:rsidRPr="00407F40">
        <w:rPr>
          <w:rFonts w:cs="Times New Roman"/>
          <w:b/>
          <w:kern w:val="0"/>
          <w:szCs w:val="20"/>
          <w:lang w:val="x-none"/>
        </w:rPr>
        <w:t>faithful</w:t>
      </w:r>
      <w:r w:rsidRPr="00440A2D">
        <w:rPr>
          <w:rFonts w:cs="Times New Roman"/>
          <w:kern w:val="0"/>
          <w:szCs w:val="20"/>
          <w:lang w:val="x-none"/>
        </w:rPr>
        <w:t>.</w:t>
      </w:r>
    </w:p>
    <w:p w:rsidR="00467826" w:rsidRPr="00440A2D" w:rsidRDefault="00641DDD" w:rsidP="00765359">
      <w:pPr>
        <w:pStyle w:val="ListParagraph"/>
        <w:numPr>
          <w:ilvl w:val="0"/>
          <w:numId w:val="5"/>
        </w:numPr>
        <w:autoSpaceDE w:val="0"/>
        <w:autoSpaceDN w:val="0"/>
        <w:adjustRightInd w:val="0"/>
        <w:spacing w:before="0" w:beforeAutospacing="0" w:after="0" w:afterAutospacing="0"/>
        <w:ind w:left="180" w:right="36" w:hanging="180"/>
        <w:rPr>
          <w:rFonts w:cs="Times New Roman"/>
          <w:spacing w:val="-4"/>
          <w:kern w:val="0"/>
          <w:szCs w:val="20"/>
        </w:rPr>
      </w:pPr>
      <w:r w:rsidRPr="00440A2D">
        <w:rPr>
          <w:rFonts w:cs="Times New Roman"/>
          <w:spacing w:val="-4"/>
          <w:kern w:val="0"/>
          <w:szCs w:val="20"/>
        </w:rPr>
        <w:t xml:space="preserve">Dan 3:18 </w:t>
      </w:r>
      <w:r w:rsidR="003603B8" w:rsidRPr="00440A2D">
        <w:rPr>
          <w:rFonts w:cs="Times New Roman"/>
          <w:spacing w:val="-4"/>
          <w:kern w:val="0"/>
          <w:szCs w:val="20"/>
        </w:rPr>
        <w:t>“</w:t>
      </w:r>
      <w:r w:rsidRPr="00407F40">
        <w:rPr>
          <w:rFonts w:cs="Times New Roman"/>
          <w:spacing w:val="-4"/>
          <w:kern w:val="0"/>
          <w:szCs w:val="20"/>
          <w:u w:val="single"/>
        </w:rPr>
        <w:t>But even if he does not</w:t>
      </w:r>
      <w:r w:rsidRPr="00440A2D">
        <w:rPr>
          <w:rFonts w:cs="Times New Roman"/>
          <w:spacing w:val="-4"/>
          <w:kern w:val="0"/>
          <w:szCs w:val="20"/>
        </w:rPr>
        <w:t>, we want you to know, O king, that we will not serve your gods or worship the image of gold you have set up.”</w:t>
      </w:r>
    </w:p>
    <w:p w:rsidR="008442BD" w:rsidRPr="00440A2D" w:rsidRDefault="008442BD" w:rsidP="00765359">
      <w:pPr>
        <w:pStyle w:val="ListParagraph"/>
        <w:numPr>
          <w:ilvl w:val="0"/>
          <w:numId w:val="5"/>
        </w:numPr>
        <w:autoSpaceDE w:val="0"/>
        <w:autoSpaceDN w:val="0"/>
        <w:adjustRightInd w:val="0"/>
        <w:spacing w:before="0" w:beforeAutospacing="0" w:after="0" w:afterAutospacing="0"/>
        <w:ind w:left="180" w:right="36" w:hanging="180"/>
        <w:rPr>
          <w:rFonts w:cs="Times New Roman"/>
          <w:kern w:val="0"/>
          <w:szCs w:val="20"/>
        </w:rPr>
      </w:pPr>
      <w:r w:rsidRPr="00440A2D">
        <w:rPr>
          <w:rFonts w:cs="Times New Roman"/>
          <w:kern w:val="0"/>
          <w:szCs w:val="20"/>
        </w:rPr>
        <w:t xml:space="preserve">Gen 3:1, 4-5 1 </w:t>
      </w:r>
      <w:proofErr w:type="gramStart"/>
      <w:r w:rsidRPr="00440A2D">
        <w:rPr>
          <w:rFonts w:cs="Times New Roman"/>
          <w:kern w:val="0"/>
          <w:szCs w:val="20"/>
        </w:rPr>
        <w:t>And</w:t>
      </w:r>
      <w:proofErr w:type="gramEnd"/>
      <w:r w:rsidRPr="00440A2D">
        <w:rPr>
          <w:rFonts w:cs="Times New Roman"/>
          <w:kern w:val="0"/>
          <w:szCs w:val="20"/>
        </w:rPr>
        <w:t xml:space="preserve"> he said to the woman, “Has God indeed said, ‘You shall not eat of every tree of the garden’?” . . . 4 </w:t>
      </w:r>
      <w:r w:rsidRPr="00440A2D">
        <w:rPr>
          <w:rFonts w:cs="Times New Roman"/>
          <w:kern w:val="0"/>
          <w:szCs w:val="20"/>
          <w:lang w:val="x-none"/>
        </w:rPr>
        <w:t>Then the serpent said to the woman, “You will not surely die.</w:t>
      </w:r>
      <w:r w:rsidRPr="00440A2D">
        <w:rPr>
          <w:rFonts w:cs="Times New Roman"/>
          <w:kern w:val="0"/>
          <w:szCs w:val="20"/>
        </w:rPr>
        <w:t xml:space="preserve"> 5 </w:t>
      </w:r>
      <w:r w:rsidRPr="00440A2D">
        <w:rPr>
          <w:rFonts w:cs="Times New Roman"/>
          <w:kern w:val="0"/>
          <w:szCs w:val="20"/>
          <w:lang w:val="x-none"/>
        </w:rPr>
        <w:t xml:space="preserve">For God knows that in the day you eat of it your eyes will be </w:t>
      </w:r>
      <w:proofErr w:type="gramStart"/>
      <w:r w:rsidRPr="00440A2D">
        <w:rPr>
          <w:rFonts w:cs="Times New Roman"/>
          <w:kern w:val="0"/>
          <w:szCs w:val="20"/>
          <w:lang w:val="x-none"/>
        </w:rPr>
        <w:t>opened,</w:t>
      </w:r>
      <w:proofErr w:type="gramEnd"/>
      <w:r w:rsidRPr="00440A2D">
        <w:rPr>
          <w:rFonts w:cs="Times New Roman"/>
          <w:kern w:val="0"/>
          <w:szCs w:val="20"/>
          <w:lang w:val="x-none"/>
        </w:rPr>
        <w:t xml:space="preserve"> and you will be like God, knowing good and evil.</w:t>
      </w:r>
      <w:r w:rsidRPr="00440A2D">
        <w:rPr>
          <w:rFonts w:cs="Times New Roman"/>
          <w:kern w:val="0"/>
          <w:szCs w:val="20"/>
        </w:rPr>
        <w:t>”</w:t>
      </w:r>
    </w:p>
    <w:p w:rsidR="00AC74A4" w:rsidRPr="00440A2D" w:rsidRDefault="00467826" w:rsidP="00765359">
      <w:pPr>
        <w:pStyle w:val="EndnoteText"/>
        <w:numPr>
          <w:ilvl w:val="0"/>
          <w:numId w:val="5"/>
        </w:numPr>
        <w:spacing w:beforeAutospacing="0" w:afterAutospacing="0"/>
        <w:ind w:left="180" w:hanging="180"/>
        <w:rPr>
          <w:rFonts w:cs="Times New Roman"/>
          <w:kern w:val="0"/>
        </w:rPr>
      </w:pPr>
      <w:r w:rsidRPr="00440A2D">
        <w:rPr>
          <w:rFonts w:cs="Times New Roman"/>
          <w:kern w:val="0"/>
        </w:rPr>
        <w:t>Nah 1:7 The LORD is good, A stronghold in the day of trouble; And He knows those who trust in Him.</w:t>
      </w:r>
    </w:p>
    <w:p w:rsidR="00A05EC5" w:rsidRPr="00440A2D" w:rsidRDefault="00DD6D07" w:rsidP="003306CB">
      <w:pPr>
        <w:pStyle w:val="EndnoteText"/>
        <w:spacing w:beforeAutospacing="0" w:afterAutospacing="0"/>
        <w:rPr>
          <w:rFonts w:cs="Times New Roman"/>
          <w:b/>
          <w:kern w:val="0"/>
        </w:rPr>
      </w:pPr>
      <w:r w:rsidRPr="00440A2D">
        <w:rPr>
          <w:rFonts w:cs="Times New Roman"/>
          <w:b/>
          <w:kern w:val="0"/>
        </w:rPr>
        <w:t>C Depend on what god said he has promised</w:t>
      </w:r>
      <w:r w:rsidR="00E55E21" w:rsidRPr="00440A2D">
        <w:rPr>
          <w:rFonts w:cs="Times New Roman"/>
          <w:b/>
          <w:kern w:val="0"/>
        </w:rPr>
        <w:t>.</w:t>
      </w:r>
    </w:p>
    <w:p w:rsidR="00E55E21" w:rsidRPr="00440A2D" w:rsidRDefault="00F609BB" w:rsidP="00765359">
      <w:pPr>
        <w:pStyle w:val="ListParagraph"/>
        <w:numPr>
          <w:ilvl w:val="0"/>
          <w:numId w:val="6"/>
        </w:numPr>
        <w:autoSpaceDE w:val="0"/>
        <w:autoSpaceDN w:val="0"/>
        <w:adjustRightInd w:val="0"/>
        <w:spacing w:before="0" w:beforeAutospacing="0" w:after="0" w:afterAutospacing="0"/>
        <w:ind w:left="180" w:right="36" w:hanging="180"/>
        <w:rPr>
          <w:rFonts w:cs="Times New Roman"/>
          <w:kern w:val="0"/>
          <w:szCs w:val="20"/>
        </w:rPr>
      </w:pPr>
      <w:r w:rsidRPr="00440A2D">
        <w:rPr>
          <w:rFonts w:cs="Times New Roman"/>
          <w:bCs/>
          <w:kern w:val="0"/>
          <w:szCs w:val="20"/>
          <w:lang w:val="x-none"/>
        </w:rPr>
        <w:t>Matt 6:33</w:t>
      </w:r>
      <w:r w:rsidR="00DD6D07" w:rsidRPr="00440A2D">
        <w:rPr>
          <w:rFonts w:cs="Times New Roman"/>
          <w:b/>
          <w:bCs/>
          <w:kern w:val="0"/>
          <w:szCs w:val="20"/>
        </w:rPr>
        <w:t xml:space="preserve"> </w:t>
      </w:r>
      <w:r w:rsidR="008D192F" w:rsidRPr="00440A2D">
        <w:rPr>
          <w:rFonts w:cs="Times New Roman"/>
          <w:kern w:val="0"/>
          <w:szCs w:val="20"/>
          <w:lang w:val="x-none"/>
        </w:rPr>
        <w:t xml:space="preserve">“But seek first the kingdom of God and His righteousness, and all these things shall be </w:t>
      </w:r>
      <w:r w:rsidR="008D192F" w:rsidRPr="00407F40">
        <w:rPr>
          <w:rFonts w:cs="Times New Roman"/>
          <w:b/>
          <w:kern w:val="0"/>
          <w:szCs w:val="20"/>
          <w:lang w:val="x-none"/>
        </w:rPr>
        <w:t>added</w:t>
      </w:r>
      <w:r w:rsidR="008D192F" w:rsidRPr="00440A2D">
        <w:rPr>
          <w:rFonts w:cs="Times New Roman"/>
          <w:kern w:val="0"/>
          <w:szCs w:val="20"/>
          <w:lang w:val="x-none"/>
        </w:rPr>
        <w:t xml:space="preserve"> to you.</w:t>
      </w:r>
      <w:r w:rsidR="00E55E21" w:rsidRPr="00440A2D">
        <w:rPr>
          <w:rFonts w:cs="Times New Roman"/>
          <w:kern w:val="0"/>
          <w:szCs w:val="20"/>
        </w:rPr>
        <w:t>”</w:t>
      </w:r>
    </w:p>
    <w:p w:rsidR="002D3E38" w:rsidRPr="00440A2D" w:rsidRDefault="008D192F" w:rsidP="00765359">
      <w:pPr>
        <w:pStyle w:val="ListParagraph"/>
        <w:numPr>
          <w:ilvl w:val="0"/>
          <w:numId w:val="6"/>
        </w:numPr>
        <w:autoSpaceDE w:val="0"/>
        <w:autoSpaceDN w:val="0"/>
        <w:adjustRightInd w:val="0"/>
        <w:spacing w:before="0" w:beforeAutospacing="0" w:after="0" w:afterAutospacing="0"/>
        <w:ind w:left="180" w:right="36" w:hanging="180"/>
        <w:rPr>
          <w:rFonts w:cs="Times New Roman"/>
          <w:kern w:val="0"/>
          <w:szCs w:val="20"/>
        </w:rPr>
      </w:pPr>
      <w:r w:rsidRPr="00440A2D">
        <w:rPr>
          <w:rFonts w:cs="Times New Roman"/>
          <w:bCs/>
          <w:kern w:val="0"/>
          <w:szCs w:val="20"/>
        </w:rPr>
        <w:t>1 Tim 4:6-10</w:t>
      </w:r>
      <w:r w:rsidR="00DD6D07" w:rsidRPr="00440A2D">
        <w:rPr>
          <w:rFonts w:cs="Times New Roman"/>
          <w:b/>
          <w:bCs/>
          <w:kern w:val="0"/>
          <w:szCs w:val="20"/>
        </w:rPr>
        <w:t xml:space="preserve"> </w:t>
      </w:r>
      <w:r w:rsidRPr="00440A2D">
        <w:rPr>
          <w:rFonts w:cs="Times New Roman"/>
          <w:kern w:val="0"/>
          <w:szCs w:val="20"/>
          <w:lang w:val="x-none"/>
        </w:rPr>
        <w:t xml:space="preserve">7 </w:t>
      </w:r>
      <w:proofErr w:type="gramStart"/>
      <w:r w:rsidRPr="00440A2D">
        <w:rPr>
          <w:rFonts w:cs="Times New Roman"/>
          <w:kern w:val="0"/>
          <w:szCs w:val="20"/>
          <w:lang w:val="x-none"/>
        </w:rPr>
        <w:t>But</w:t>
      </w:r>
      <w:proofErr w:type="gramEnd"/>
      <w:r w:rsidRPr="00440A2D">
        <w:rPr>
          <w:rFonts w:cs="Times New Roman"/>
          <w:kern w:val="0"/>
          <w:szCs w:val="20"/>
          <w:lang w:val="x-none"/>
        </w:rPr>
        <w:t xml:space="preserve"> reject profane and old wives’ fables, and exercise yourself toward godliness.</w:t>
      </w:r>
      <w:r w:rsidR="00AC74A4" w:rsidRPr="00440A2D">
        <w:rPr>
          <w:rFonts w:cs="Times New Roman"/>
          <w:kern w:val="0"/>
          <w:szCs w:val="20"/>
        </w:rPr>
        <w:t xml:space="preserve"> </w:t>
      </w:r>
      <w:r w:rsidRPr="00440A2D">
        <w:rPr>
          <w:rFonts w:cs="Times New Roman"/>
          <w:kern w:val="0"/>
          <w:szCs w:val="20"/>
          <w:lang w:val="x-none"/>
        </w:rPr>
        <w:t xml:space="preserve">8 For bodily exercise profits a little, but godliness is profitable for all things, having </w:t>
      </w:r>
      <w:r w:rsidRPr="00407F40">
        <w:rPr>
          <w:rFonts w:cs="Times New Roman"/>
          <w:b/>
          <w:kern w:val="0"/>
          <w:szCs w:val="20"/>
          <w:lang w:val="x-none"/>
        </w:rPr>
        <w:t>promise of the life</w:t>
      </w:r>
      <w:r w:rsidRPr="00440A2D">
        <w:rPr>
          <w:rFonts w:cs="Times New Roman"/>
          <w:kern w:val="0"/>
          <w:szCs w:val="20"/>
          <w:lang w:val="x-none"/>
        </w:rPr>
        <w:t xml:space="preserve"> that now is and of that which is to come.</w:t>
      </w:r>
    </w:p>
    <w:p w:rsidR="002D3E38" w:rsidRPr="00440A2D" w:rsidRDefault="00F609BB" w:rsidP="00765359">
      <w:pPr>
        <w:pStyle w:val="ListParagraph"/>
        <w:numPr>
          <w:ilvl w:val="0"/>
          <w:numId w:val="6"/>
        </w:numPr>
        <w:autoSpaceDE w:val="0"/>
        <w:autoSpaceDN w:val="0"/>
        <w:adjustRightInd w:val="0"/>
        <w:spacing w:before="0" w:beforeAutospacing="0" w:after="0" w:afterAutospacing="0"/>
        <w:ind w:left="180" w:right="36" w:hanging="180"/>
        <w:rPr>
          <w:rFonts w:cs="Times New Roman"/>
          <w:kern w:val="0"/>
          <w:szCs w:val="20"/>
        </w:rPr>
      </w:pPr>
      <w:r w:rsidRPr="00440A2D">
        <w:rPr>
          <w:rFonts w:cs="Times New Roman"/>
          <w:bCs/>
          <w:kern w:val="0"/>
          <w:szCs w:val="20"/>
          <w:lang w:val="x-none"/>
        </w:rPr>
        <w:t>Titus 1:2</w:t>
      </w:r>
      <w:r w:rsidR="00DD6D07" w:rsidRPr="00440A2D">
        <w:rPr>
          <w:rFonts w:cs="Times New Roman"/>
          <w:b/>
          <w:bCs/>
          <w:kern w:val="0"/>
          <w:szCs w:val="20"/>
        </w:rPr>
        <w:t xml:space="preserve"> </w:t>
      </w:r>
      <w:r w:rsidR="008D192F" w:rsidRPr="00440A2D">
        <w:rPr>
          <w:rFonts w:cs="Times New Roman"/>
          <w:kern w:val="0"/>
          <w:szCs w:val="20"/>
          <w:lang w:val="x-none"/>
        </w:rPr>
        <w:t xml:space="preserve">in hope of eternal life which God, who cannot </w:t>
      </w:r>
      <w:r w:rsidR="002D3E38" w:rsidRPr="00440A2D">
        <w:rPr>
          <w:rFonts w:cs="Times New Roman"/>
          <w:kern w:val="0"/>
          <w:szCs w:val="20"/>
          <w:lang w:val="x-none"/>
        </w:rPr>
        <w:t>lie, promised before time began</w:t>
      </w:r>
      <w:r w:rsidR="002D3E38" w:rsidRPr="00440A2D">
        <w:rPr>
          <w:rFonts w:cs="Times New Roman"/>
          <w:kern w:val="0"/>
          <w:szCs w:val="20"/>
        </w:rPr>
        <w:t>.</w:t>
      </w:r>
    </w:p>
    <w:p w:rsidR="002D3E38" w:rsidRPr="00440A2D" w:rsidRDefault="00F609BB" w:rsidP="00765359">
      <w:pPr>
        <w:pStyle w:val="ListParagraph"/>
        <w:numPr>
          <w:ilvl w:val="0"/>
          <w:numId w:val="6"/>
        </w:numPr>
        <w:autoSpaceDE w:val="0"/>
        <w:autoSpaceDN w:val="0"/>
        <w:adjustRightInd w:val="0"/>
        <w:spacing w:before="0" w:beforeAutospacing="0" w:after="0" w:afterAutospacing="0"/>
        <w:ind w:left="180" w:right="36" w:hanging="180"/>
        <w:rPr>
          <w:rFonts w:cs="Times New Roman"/>
          <w:kern w:val="0"/>
          <w:szCs w:val="20"/>
        </w:rPr>
      </w:pPr>
      <w:proofErr w:type="spellStart"/>
      <w:r w:rsidRPr="00440A2D">
        <w:rPr>
          <w:rFonts w:cs="Times New Roman"/>
          <w:bCs/>
          <w:kern w:val="0"/>
          <w:szCs w:val="20"/>
          <w:lang w:val="x-none"/>
        </w:rPr>
        <w:t>Heb</w:t>
      </w:r>
      <w:proofErr w:type="spellEnd"/>
      <w:r w:rsidRPr="00440A2D">
        <w:rPr>
          <w:rFonts w:cs="Times New Roman"/>
          <w:bCs/>
          <w:kern w:val="0"/>
          <w:szCs w:val="20"/>
          <w:lang w:val="x-none"/>
        </w:rPr>
        <w:t xml:space="preserve"> 6:1</w:t>
      </w:r>
      <w:r w:rsidRPr="00440A2D">
        <w:rPr>
          <w:rFonts w:cs="Times New Roman"/>
          <w:bCs/>
          <w:kern w:val="0"/>
          <w:szCs w:val="20"/>
        </w:rPr>
        <w:t>5</w:t>
      </w:r>
      <w:r w:rsidR="00DD6D07" w:rsidRPr="00440A2D">
        <w:rPr>
          <w:rFonts w:cs="Times New Roman"/>
          <w:b/>
          <w:bCs/>
          <w:kern w:val="0"/>
          <w:szCs w:val="20"/>
        </w:rPr>
        <w:t xml:space="preserve"> </w:t>
      </w:r>
      <w:r w:rsidR="008D192F" w:rsidRPr="00440A2D">
        <w:rPr>
          <w:rFonts w:cs="Times New Roman"/>
          <w:kern w:val="0"/>
          <w:szCs w:val="20"/>
          <w:lang w:val="x-none"/>
        </w:rPr>
        <w:t>And so, after he had patiently endured, he obtained the promise.</w:t>
      </w:r>
    </w:p>
    <w:p w:rsidR="00407F40" w:rsidRPr="00407F40" w:rsidRDefault="00407F40" w:rsidP="00407F40">
      <w:pPr>
        <w:pStyle w:val="ListParagraph"/>
        <w:numPr>
          <w:ilvl w:val="0"/>
          <w:numId w:val="6"/>
        </w:numPr>
        <w:autoSpaceDE w:val="0"/>
        <w:autoSpaceDN w:val="0"/>
        <w:adjustRightInd w:val="0"/>
        <w:spacing w:before="0" w:beforeAutospacing="0" w:after="0" w:afterAutospacing="0"/>
        <w:ind w:left="180" w:right="36" w:hanging="180"/>
        <w:rPr>
          <w:rFonts w:cs="Times New Roman"/>
          <w:kern w:val="0"/>
          <w:szCs w:val="20"/>
        </w:rPr>
      </w:pPr>
      <w:proofErr w:type="spellStart"/>
      <w:r w:rsidRPr="00440A2D">
        <w:rPr>
          <w:rFonts w:cs="Times New Roman"/>
          <w:bCs/>
          <w:kern w:val="0"/>
          <w:szCs w:val="20"/>
          <w:lang w:val="x-none"/>
        </w:rPr>
        <w:t>Rom</w:t>
      </w:r>
      <w:proofErr w:type="spellEnd"/>
      <w:r w:rsidRPr="00440A2D">
        <w:rPr>
          <w:rFonts w:cs="Times New Roman"/>
          <w:bCs/>
          <w:kern w:val="0"/>
          <w:szCs w:val="20"/>
          <w:lang w:val="x-none"/>
        </w:rPr>
        <w:t xml:space="preserve"> 4:2</w:t>
      </w:r>
      <w:r w:rsidRPr="00440A2D">
        <w:rPr>
          <w:rFonts w:cs="Times New Roman"/>
          <w:bCs/>
          <w:kern w:val="0"/>
          <w:szCs w:val="20"/>
        </w:rPr>
        <w:t>0-21</w:t>
      </w:r>
      <w:r w:rsidRPr="00440A2D">
        <w:rPr>
          <w:rFonts w:cs="Times New Roman"/>
          <w:b/>
          <w:bCs/>
          <w:kern w:val="0"/>
          <w:szCs w:val="20"/>
        </w:rPr>
        <w:t xml:space="preserve"> </w:t>
      </w:r>
      <w:r w:rsidRPr="00407F40">
        <w:rPr>
          <w:rFonts w:cs="Times New Roman"/>
          <w:kern w:val="0"/>
          <w:szCs w:val="20"/>
          <w:u w:val="single"/>
          <w:lang w:val="x-none"/>
        </w:rPr>
        <w:t>He did not waver</w:t>
      </w:r>
      <w:r w:rsidRPr="00440A2D">
        <w:rPr>
          <w:rFonts w:cs="Times New Roman"/>
          <w:kern w:val="0"/>
          <w:szCs w:val="20"/>
          <w:lang w:val="x-none"/>
        </w:rPr>
        <w:t xml:space="preserve"> at the promise of God through unbelief, but was strengthened in faith, giving glory to God,</w:t>
      </w:r>
      <w:r w:rsidRPr="00440A2D">
        <w:rPr>
          <w:rFonts w:cs="Times New Roman"/>
          <w:kern w:val="0"/>
          <w:szCs w:val="20"/>
        </w:rPr>
        <w:t xml:space="preserve"> </w:t>
      </w:r>
      <w:r w:rsidRPr="00440A2D">
        <w:rPr>
          <w:rFonts w:cs="Times New Roman"/>
          <w:kern w:val="0"/>
          <w:szCs w:val="20"/>
          <w:lang w:val="x-none"/>
        </w:rPr>
        <w:t>and being fully convinced that what He had promised He was also able to perform.</w:t>
      </w:r>
      <w:bookmarkStart w:id="12" w:name="_GoBack"/>
      <w:bookmarkEnd w:id="12"/>
    </w:p>
    <w:p w:rsidR="001C7993" w:rsidRPr="00440A2D" w:rsidRDefault="008D192F" w:rsidP="001C7993">
      <w:pPr>
        <w:pStyle w:val="ListParagraph"/>
        <w:numPr>
          <w:ilvl w:val="0"/>
          <w:numId w:val="6"/>
        </w:numPr>
        <w:autoSpaceDE w:val="0"/>
        <w:autoSpaceDN w:val="0"/>
        <w:adjustRightInd w:val="0"/>
        <w:spacing w:before="0" w:beforeAutospacing="0" w:after="0" w:afterAutospacing="0"/>
        <w:ind w:left="180" w:right="36" w:hanging="180"/>
        <w:rPr>
          <w:rFonts w:cs="Times New Roman"/>
          <w:kern w:val="0"/>
          <w:szCs w:val="20"/>
        </w:rPr>
      </w:pPr>
      <w:r w:rsidRPr="00440A2D">
        <w:rPr>
          <w:rFonts w:cs="Times New Roman"/>
          <w:bCs/>
          <w:kern w:val="0"/>
          <w:szCs w:val="20"/>
        </w:rPr>
        <w:t xml:space="preserve">1 </w:t>
      </w:r>
      <w:proofErr w:type="spellStart"/>
      <w:r w:rsidRPr="00440A2D">
        <w:rPr>
          <w:rFonts w:cs="Times New Roman"/>
          <w:bCs/>
          <w:kern w:val="0"/>
          <w:szCs w:val="20"/>
        </w:rPr>
        <w:t>Jn</w:t>
      </w:r>
      <w:proofErr w:type="spellEnd"/>
      <w:r w:rsidRPr="00440A2D">
        <w:rPr>
          <w:rFonts w:cs="Times New Roman"/>
          <w:bCs/>
          <w:kern w:val="0"/>
          <w:szCs w:val="20"/>
        </w:rPr>
        <w:t xml:space="preserve"> 2:24-25</w:t>
      </w:r>
      <w:r w:rsidR="00DD6D07" w:rsidRPr="00440A2D">
        <w:rPr>
          <w:rFonts w:cs="Times New Roman"/>
          <w:b/>
          <w:bCs/>
          <w:kern w:val="0"/>
          <w:szCs w:val="20"/>
        </w:rPr>
        <w:t xml:space="preserve"> </w:t>
      </w:r>
      <w:r w:rsidRPr="00440A2D">
        <w:rPr>
          <w:rFonts w:cs="Times New Roman"/>
          <w:bCs/>
          <w:kern w:val="0"/>
          <w:szCs w:val="20"/>
          <w:lang w:val="x-none"/>
        </w:rPr>
        <w:t xml:space="preserve">24 </w:t>
      </w:r>
      <w:proofErr w:type="gramStart"/>
      <w:r w:rsidRPr="00440A2D">
        <w:rPr>
          <w:rFonts w:cs="Times New Roman"/>
          <w:kern w:val="0"/>
          <w:szCs w:val="20"/>
          <w:lang w:val="x-none"/>
        </w:rPr>
        <w:t>Therefore</w:t>
      </w:r>
      <w:proofErr w:type="gramEnd"/>
      <w:r w:rsidRPr="00440A2D">
        <w:rPr>
          <w:rFonts w:cs="Times New Roman"/>
          <w:kern w:val="0"/>
          <w:szCs w:val="20"/>
          <w:lang w:val="x-none"/>
        </w:rPr>
        <w:t xml:space="preserve"> let that abide in you which you heard from the beginning. If what you heard from the beginning abides in you, you also will abide in the Son and in the Father.</w:t>
      </w:r>
      <w:r w:rsidR="00AC74A4" w:rsidRPr="00440A2D">
        <w:rPr>
          <w:rFonts w:cs="Times New Roman"/>
          <w:kern w:val="0"/>
          <w:szCs w:val="20"/>
        </w:rPr>
        <w:t xml:space="preserve"> </w:t>
      </w:r>
      <w:r w:rsidRPr="00440A2D">
        <w:rPr>
          <w:rFonts w:cs="Times New Roman"/>
          <w:kern w:val="0"/>
          <w:szCs w:val="20"/>
          <w:lang w:val="x-none"/>
        </w:rPr>
        <w:t>25 And this is the</w:t>
      </w:r>
      <w:r w:rsidR="003306CB" w:rsidRPr="00440A2D">
        <w:rPr>
          <w:rFonts w:cs="Times New Roman"/>
          <w:kern w:val="0"/>
          <w:szCs w:val="20"/>
        </w:rPr>
        <w:t xml:space="preserve"> </w:t>
      </w:r>
      <w:r w:rsidR="003306CB" w:rsidRPr="00440A2D">
        <w:rPr>
          <w:rFonts w:cs="Times New Roman"/>
          <w:kern w:val="0"/>
          <w:szCs w:val="20"/>
          <w:lang w:val="x-none"/>
        </w:rPr>
        <w:t>promise</w:t>
      </w:r>
      <w:r w:rsidRPr="00440A2D">
        <w:rPr>
          <w:rFonts w:cs="Times New Roman"/>
          <w:kern w:val="0"/>
          <w:szCs w:val="20"/>
          <w:lang w:val="x-none"/>
        </w:rPr>
        <w:t xml:space="preserve"> that He has </w:t>
      </w:r>
      <w:r w:rsidR="003306CB" w:rsidRPr="00440A2D">
        <w:rPr>
          <w:rFonts w:cs="Times New Roman"/>
          <w:kern w:val="0"/>
          <w:szCs w:val="20"/>
          <w:lang w:val="x-none"/>
        </w:rPr>
        <w:t xml:space="preserve">promised </w:t>
      </w:r>
      <w:r w:rsidR="00293DC8" w:rsidRPr="00440A2D">
        <w:rPr>
          <w:rFonts w:cs="Times New Roman"/>
          <w:kern w:val="0"/>
          <w:szCs w:val="20"/>
          <w:lang w:val="x-none"/>
        </w:rPr>
        <w:t>us–</w:t>
      </w:r>
      <w:r w:rsidR="00293DC8" w:rsidRPr="00517F3E">
        <w:rPr>
          <w:rFonts w:cs="Times New Roman"/>
          <w:b/>
          <w:kern w:val="0"/>
          <w:szCs w:val="20"/>
          <w:lang w:val="x-none"/>
        </w:rPr>
        <w:t>eternal life</w:t>
      </w:r>
      <w:r w:rsidR="00293DC8" w:rsidRPr="00440A2D">
        <w:rPr>
          <w:rFonts w:cs="Times New Roman"/>
          <w:kern w:val="0"/>
          <w:szCs w:val="20"/>
          <w:lang w:val="x-none"/>
        </w:rPr>
        <w:t>.</w:t>
      </w:r>
    </w:p>
    <w:p w:rsidR="00AD4A00" w:rsidRPr="00440A2D" w:rsidRDefault="00440A2D" w:rsidP="001C7993">
      <w:pPr>
        <w:autoSpaceDE w:val="0"/>
        <w:autoSpaceDN w:val="0"/>
        <w:adjustRightInd w:val="0"/>
        <w:spacing w:before="120" w:beforeAutospacing="0" w:after="0" w:afterAutospacing="0"/>
        <w:ind w:right="43"/>
        <w:rPr>
          <w:rFonts w:cs="Times New Roman"/>
          <w:kern w:val="0"/>
          <w:szCs w:val="20"/>
        </w:rPr>
      </w:pPr>
      <w:r w:rsidRPr="00440A2D">
        <w:rPr>
          <w:rFonts w:cs="Times New Roman"/>
          <w:smallCaps/>
          <w:kern w:val="0"/>
          <w:szCs w:val="20"/>
          <w:u w:val="single"/>
        </w:rPr>
        <w:t>Epilogue</w:t>
      </w:r>
    </w:p>
    <w:p w:rsidR="003D6A00" w:rsidRPr="00440A2D" w:rsidRDefault="00765359" w:rsidP="00765359">
      <w:pPr>
        <w:autoSpaceDE w:val="0"/>
        <w:autoSpaceDN w:val="0"/>
        <w:adjustRightInd w:val="0"/>
        <w:spacing w:before="0" w:beforeAutospacing="0" w:after="0" w:afterAutospacing="0"/>
        <w:ind w:right="36"/>
        <w:rPr>
          <w:rFonts w:cs="Times New Roman"/>
          <w:kern w:val="0"/>
          <w:szCs w:val="20"/>
          <w:lang w:val="x-none"/>
        </w:rPr>
      </w:pPr>
      <w:r w:rsidRPr="00440A2D">
        <w:rPr>
          <w:rFonts w:cs="Times New Roman"/>
          <w:bCs/>
          <w:kern w:val="0"/>
          <w:szCs w:val="20"/>
        </w:rPr>
        <w:t>Ex</w:t>
      </w:r>
      <w:r w:rsidR="003D6A00" w:rsidRPr="00440A2D">
        <w:rPr>
          <w:rFonts w:cs="Times New Roman"/>
          <w:bCs/>
          <w:kern w:val="0"/>
          <w:szCs w:val="20"/>
        </w:rPr>
        <w:t xml:space="preserve"> 6</w:t>
      </w:r>
      <w:bookmarkStart w:id="13" w:name="RichViewCheckpoint0"/>
      <w:bookmarkEnd w:id="13"/>
      <w:r w:rsidRPr="00440A2D">
        <w:rPr>
          <w:rFonts w:cs="Times New Roman"/>
          <w:bCs/>
          <w:kern w:val="0"/>
          <w:szCs w:val="20"/>
        </w:rPr>
        <w:t xml:space="preserve">:2-8 </w:t>
      </w:r>
      <w:r w:rsidR="003D6A00" w:rsidRPr="00440A2D">
        <w:rPr>
          <w:rFonts w:cs="Times New Roman"/>
          <w:bCs/>
          <w:kern w:val="0"/>
          <w:szCs w:val="20"/>
          <w:lang w:val="x-none"/>
        </w:rPr>
        <w:t xml:space="preserve">2 </w:t>
      </w:r>
      <w:r w:rsidR="003D6A00" w:rsidRPr="00440A2D">
        <w:rPr>
          <w:rFonts w:cs="Times New Roman"/>
          <w:kern w:val="0"/>
          <w:szCs w:val="20"/>
          <w:lang w:val="x-none"/>
        </w:rPr>
        <w:t>And God spoke to Moses and said to him: “</w:t>
      </w:r>
      <w:r w:rsidR="003D6A00" w:rsidRPr="00407F40">
        <w:rPr>
          <w:rFonts w:cs="Times New Roman"/>
          <w:kern w:val="0"/>
          <w:szCs w:val="20"/>
          <w:u w:val="single"/>
          <w:lang w:val="x-none"/>
        </w:rPr>
        <w:t xml:space="preserve">I </w:t>
      </w:r>
      <w:r w:rsidR="003D6A00" w:rsidRPr="00407F40">
        <w:rPr>
          <w:rFonts w:cs="Times New Roman"/>
          <w:i/>
          <w:kern w:val="0"/>
          <w:szCs w:val="20"/>
          <w:u w:val="single"/>
          <w:lang w:val="x-none"/>
        </w:rPr>
        <w:t>am</w:t>
      </w:r>
      <w:r w:rsidR="003D6A00" w:rsidRPr="00407F40">
        <w:rPr>
          <w:rFonts w:cs="Times New Roman"/>
          <w:kern w:val="0"/>
          <w:szCs w:val="20"/>
          <w:u w:val="single"/>
          <w:lang w:val="x-none"/>
        </w:rPr>
        <w:t xml:space="preserve"> the LORD</w:t>
      </w:r>
      <w:r w:rsidR="003D6A00" w:rsidRPr="00440A2D">
        <w:rPr>
          <w:rFonts w:cs="Times New Roman"/>
          <w:kern w:val="0"/>
          <w:szCs w:val="20"/>
          <w:lang w:val="x-none"/>
        </w:rPr>
        <w:t>.</w:t>
      </w:r>
      <w:r w:rsidRPr="00440A2D">
        <w:rPr>
          <w:rFonts w:cs="Times New Roman"/>
          <w:kern w:val="0"/>
          <w:szCs w:val="20"/>
        </w:rPr>
        <w:t xml:space="preserve"> </w:t>
      </w:r>
      <w:r w:rsidR="003D6A00" w:rsidRPr="00440A2D">
        <w:rPr>
          <w:rFonts w:cs="Times New Roman"/>
          <w:kern w:val="0"/>
          <w:szCs w:val="20"/>
          <w:lang w:val="x-none"/>
        </w:rPr>
        <w:t xml:space="preserve">3 “I appeared to Abraham, to Isaac, and to Jacob, as God Almighty, but </w:t>
      </w:r>
      <w:r w:rsidR="003D6A00" w:rsidRPr="00440A2D">
        <w:rPr>
          <w:rFonts w:cs="Times New Roman"/>
          <w:i/>
          <w:kern w:val="0"/>
          <w:szCs w:val="20"/>
          <w:lang w:val="x-none"/>
        </w:rPr>
        <w:t>by</w:t>
      </w:r>
      <w:r w:rsidR="003D6A00" w:rsidRPr="00440A2D">
        <w:rPr>
          <w:rFonts w:cs="Times New Roman"/>
          <w:kern w:val="0"/>
          <w:szCs w:val="20"/>
          <w:lang w:val="x-none"/>
        </w:rPr>
        <w:t xml:space="preserve"> My name LORD I was not known to them.</w:t>
      </w:r>
      <w:r w:rsidRPr="00440A2D">
        <w:rPr>
          <w:rFonts w:cs="Times New Roman"/>
          <w:kern w:val="0"/>
          <w:szCs w:val="20"/>
        </w:rPr>
        <w:t xml:space="preserve"> </w:t>
      </w:r>
      <w:r w:rsidR="003D6A00" w:rsidRPr="00440A2D">
        <w:rPr>
          <w:rFonts w:cs="Times New Roman"/>
          <w:kern w:val="0"/>
          <w:szCs w:val="20"/>
          <w:lang w:val="x-none"/>
        </w:rPr>
        <w:t xml:space="preserve">4 “I have also established My </w:t>
      </w:r>
      <w:r w:rsidR="003D6A00" w:rsidRPr="00517F3E">
        <w:rPr>
          <w:rFonts w:cs="Times New Roman"/>
          <w:b/>
          <w:kern w:val="0"/>
          <w:szCs w:val="20"/>
          <w:lang w:val="x-none"/>
        </w:rPr>
        <w:t>covenant</w:t>
      </w:r>
      <w:r w:rsidR="003D6A00" w:rsidRPr="00440A2D">
        <w:rPr>
          <w:rFonts w:cs="Times New Roman"/>
          <w:kern w:val="0"/>
          <w:szCs w:val="20"/>
          <w:lang w:val="x-none"/>
        </w:rPr>
        <w:t xml:space="preserve"> with them, to give them the land of Canaan, the land of their pilgrimage, in which they were strangers.</w:t>
      </w:r>
      <w:r w:rsidRPr="00440A2D">
        <w:rPr>
          <w:rFonts w:cs="Times New Roman"/>
          <w:kern w:val="0"/>
          <w:szCs w:val="20"/>
        </w:rPr>
        <w:t xml:space="preserve"> </w:t>
      </w:r>
      <w:r w:rsidR="003D6A00" w:rsidRPr="00440A2D">
        <w:rPr>
          <w:rFonts w:cs="Times New Roman"/>
          <w:kern w:val="0"/>
          <w:szCs w:val="20"/>
          <w:lang w:val="x-none"/>
        </w:rPr>
        <w:t xml:space="preserve">5 “And </w:t>
      </w:r>
      <w:r w:rsidR="003D6A00" w:rsidRPr="00517F3E">
        <w:rPr>
          <w:rFonts w:cs="Times New Roman"/>
          <w:kern w:val="0"/>
          <w:szCs w:val="20"/>
          <w:u w:val="single"/>
          <w:lang w:val="x-none"/>
        </w:rPr>
        <w:t xml:space="preserve">I have also </w:t>
      </w:r>
      <w:r w:rsidR="003D6A00" w:rsidRPr="00517F3E">
        <w:rPr>
          <w:rFonts w:cs="Times New Roman"/>
          <w:b/>
          <w:kern w:val="0"/>
          <w:szCs w:val="20"/>
          <w:u w:val="single"/>
          <w:lang w:val="x-none"/>
        </w:rPr>
        <w:t>heard</w:t>
      </w:r>
      <w:r w:rsidR="003D6A00" w:rsidRPr="00517F3E">
        <w:rPr>
          <w:rFonts w:cs="Times New Roman"/>
          <w:kern w:val="0"/>
          <w:szCs w:val="20"/>
          <w:u w:val="single"/>
          <w:lang w:val="x-none"/>
        </w:rPr>
        <w:t xml:space="preserve"> the groaning </w:t>
      </w:r>
      <w:r w:rsidR="003D6A00" w:rsidRPr="00440A2D">
        <w:rPr>
          <w:rFonts w:cs="Times New Roman"/>
          <w:kern w:val="0"/>
          <w:szCs w:val="20"/>
          <w:lang w:val="x-none"/>
        </w:rPr>
        <w:t>of the children of Israel whom the Egyptians keep in bondage, and I have remembered My covenant.</w:t>
      </w:r>
      <w:r w:rsidRPr="00440A2D">
        <w:rPr>
          <w:rFonts w:cs="Times New Roman"/>
          <w:kern w:val="0"/>
          <w:szCs w:val="20"/>
        </w:rPr>
        <w:t xml:space="preserve"> </w:t>
      </w:r>
      <w:r w:rsidR="003D6A00" w:rsidRPr="00440A2D">
        <w:rPr>
          <w:rFonts w:cs="Times New Roman"/>
          <w:kern w:val="0"/>
          <w:szCs w:val="20"/>
          <w:lang w:val="x-none"/>
        </w:rPr>
        <w:t xml:space="preserve">6 “Therefore say to the children of Israel: ‘I </w:t>
      </w:r>
      <w:r w:rsidR="003D6A00" w:rsidRPr="00440A2D">
        <w:rPr>
          <w:rFonts w:cs="Times New Roman"/>
          <w:i/>
          <w:kern w:val="0"/>
          <w:szCs w:val="20"/>
          <w:lang w:val="x-none"/>
        </w:rPr>
        <w:t>am</w:t>
      </w:r>
      <w:r w:rsidR="003D6A00" w:rsidRPr="00440A2D">
        <w:rPr>
          <w:rFonts w:cs="Times New Roman"/>
          <w:kern w:val="0"/>
          <w:szCs w:val="20"/>
          <w:lang w:val="x-none"/>
        </w:rPr>
        <w:t xml:space="preserve"> the LORD; </w:t>
      </w:r>
      <w:r w:rsidR="003D6A00" w:rsidRPr="00517F3E">
        <w:rPr>
          <w:rFonts w:cs="Times New Roman"/>
          <w:kern w:val="0"/>
          <w:szCs w:val="20"/>
          <w:u w:val="single"/>
          <w:lang w:val="x-none"/>
        </w:rPr>
        <w:t xml:space="preserve">I will </w:t>
      </w:r>
      <w:r w:rsidR="003D6A00" w:rsidRPr="00517F3E">
        <w:rPr>
          <w:rFonts w:cs="Times New Roman"/>
          <w:b/>
          <w:kern w:val="0"/>
          <w:szCs w:val="20"/>
          <w:u w:val="single"/>
          <w:lang w:val="x-none"/>
        </w:rPr>
        <w:t>bring</w:t>
      </w:r>
      <w:r w:rsidR="003D6A00" w:rsidRPr="00517F3E">
        <w:rPr>
          <w:rFonts w:cs="Times New Roman"/>
          <w:kern w:val="0"/>
          <w:szCs w:val="20"/>
          <w:u w:val="single"/>
          <w:lang w:val="x-none"/>
        </w:rPr>
        <w:t xml:space="preserve"> you out</w:t>
      </w:r>
      <w:r w:rsidR="003D6A00" w:rsidRPr="00440A2D">
        <w:rPr>
          <w:rFonts w:cs="Times New Roman"/>
          <w:kern w:val="0"/>
          <w:szCs w:val="20"/>
          <w:lang w:val="x-none"/>
        </w:rPr>
        <w:t xml:space="preserve"> from under the burdens of the Egyptians, </w:t>
      </w:r>
      <w:r w:rsidR="003D6A00" w:rsidRPr="00517F3E">
        <w:rPr>
          <w:rFonts w:cs="Times New Roman"/>
          <w:kern w:val="0"/>
          <w:szCs w:val="20"/>
          <w:u w:val="single"/>
          <w:lang w:val="x-none"/>
        </w:rPr>
        <w:t xml:space="preserve">I will </w:t>
      </w:r>
      <w:r w:rsidR="003D6A00" w:rsidRPr="00517F3E">
        <w:rPr>
          <w:rFonts w:cs="Times New Roman"/>
          <w:b/>
          <w:kern w:val="0"/>
          <w:szCs w:val="20"/>
          <w:u w:val="single"/>
          <w:lang w:val="x-none"/>
        </w:rPr>
        <w:t>rescue</w:t>
      </w:r>
      <w:r w:rsidR="003D6A00" w:rsidRPr="00517F3E">
        <w:rPr>
          <w:rFonts w:cs="Times New Roman"/>
          <w:kern w:val="0"/>
          <w:szCs w:val="20"/>
          <w:u w:val="single"/>
          <w:lang w:val="x-none"/>
        </w:rPr>
        <w:t xml:space="preserve"> you</w:t>
      </w:r>
      <w:r w:rsidR="003D6A00" w:rsidRPr="00440A2D">
        <w:rPr>
          <w:rFonts w:cs="Times New Roman"/>
          <w:kern w:val="0"/>
          <w:szCs w:val="20"/>
          <w:lang w:val="x-none"/>
        </w:rPr>
        <w:t xml:space="preserve"> from their bondage, and </w:t>
      </w:r>
      <w:r w:rsidR="003D6A00" w:rsidRPr="00517F3E">
        <w:rPr>
          <w:rFonts w:cs="Times New Roman"/>
          <w:kern w:val="0"/>
          <w:szCs w:val="20"/>
          <w:u w:val="single"/>
          <w:lang w:val="x-none"/>
        </w:rPr>
        <w:t xml:space="preserve">I will </w:t>
      </w:r>
      <w:r w:rsidR="003D6A00" w:rsidRPr="00517F3E">
        <w:rPr>
          <w:rFonts w:cs="Times New Roman"/>
          <w:b/>
          <w:kern w:val="0"/>
          <w:szCs w:val="20"/>
          <w:u w:val="single"/>
          <w:lang w:val="x-none"/>
        </w:rPr>
        <w:t>redeem</w:t>
      </w:r>
      <w:r w:rsidR="003D6A00" w:rsidRPr="00517F3E">
        <w:rPr>
          <w:rFonts w:cs="Times New Roman"/>
          <w:kern w:val="0"/>
          <w:szCs w:val="20"/>
          <w:u w:val="single"/>
          <w:lang w:val="x-none"/>
        </w:rPr>
        <w:t xml:space="preserve"> you</w:t>
      </w:r>
      <w:r w:rsidR="003D6A00" w:rsidRPr="00440A2D">
        <w:rPr>
          <w:rFonts w:cs="Times New Roman"/>
          <w:kern w:val="0"/>
          <w:szCs w:val="20"/>
          <w:lang w:val="x-none"/>
        </w:rPr>
        <w:t xml:space="preserve"> with an outstretched arm and with great judgments.</w:t>
      </w:r>
    </w:p>
    <w:p w:rsidR="001C7993" w:rsidRPr="00440A2D" w:rsidRDefault="003D6A00" w:rsidP="003306CB">
      <w:pPr>
        <w:autoSpaceDE w:val="0"/>
        <w:autoSpaceDN w:val="0"/>
        <w:adjustRightInd w:val="0"/>
        <w:spacing w:before="0" w:beforeAutospacing="0" w:after="0" w:afterAutospacing="0"/>
        <w:ind w:right="43"/>
        <w:rPr>
          <w:rFonts w:cs="Times New Roman"/>
          <w:kern w:val="0"/>
          <w:szCs w:val="20"/>
        </w:rPr>
      </w:pPr>
      <w:r w:rsidRPr="00517F3E">
        <w:rPr>
          <w:rFonts w:cs="Times New Roman"/>
          <w:kern w:val="0"/>
          <w:szCs w:val="20"/>
          <w:u w:val="double"/>
          <w:lang w:val="x-none"/>
        </w:rPr>
        <w:t>7 ‘I will take you as My people, and I will be your God.</w:t>
      </w:r>
      <w:r w:rsidRPr="00440A2D">
        <w:rPr>
          <w:rFonts w:cs="Times New Roman"/>
          <w:kern w:val="0"/>
          <w:szCs w:val="20"/>
          <w:lang w:val="x-none"/>
        </w:rPr>
        <w:t xml:space="preserve"> Then you shall know that I </w:t>
      </w:r>
      <w:r w:rsidRPr="00440A2D">
        <w:rPr>
          <w:rFonts w:cs="Times New Roman"/>
          <w:i/>
          <w:kern w:val="0"/>
          <w:szCs w:val="20"/>
          <w:lang w:val="x-none"/>
        </w:rPr>
        <w:t>am</w:t>
      </w:r>
      <w:r w:rsidRPr="00440A2D">
        <w:rPr>
          <w:rFonts w:cs="Times New Roman"/>
          <w:kern w:val="0"/>
          <w:szCs w:val="20"/>
          <w:lang w:val="x-none"/>
        </w:rPr>
        <w:t xml:space="preserve"> the LORD your God who brings you out from under the burdens of the Egyptians.</w:t>
      </w:r>
      <w:r w:rsidR="00765359" w:rsidRPr="00440A2D">
        <w:rPr>
          <w:rFonts w:cs="Times New Roman"/>
          <w:kern w:val="0"/>
          <w:szCs w:val="20"/>
        </w:rPr>
        <w:t xml:space="preserve"> </w:t>
      </w:r>
      <w:r w:rsidRPr="00440A2D">
        <w:rPr>
          <w:rFonts w:cs="Times New Roman"/>
          <w:kern w:val="0"/>
          <w:szCs w:val="20"/>
          <w:lang w:val="x-none"/>
        </w:rPr>
        <w:t xml:space="preserve">8 ‘And I will bring you into the land which I swore to give to Abraham, Isaac, and Jacob; and I will give it to you </w:t>
      </w:r>
      <w:r w:rsidRPr="00440A2D">
        <w:rPr>
          <w:rFonts w:cs="Times New Roman"/>
          <w:i/>
          <w:kern w:val="0"/>
          <w:szCs w:val="20"/>
          <w:lang w:val="x-none"/>
        </w:rPr>
        <w:t>as</w:t>
      </w:r>
      <w:r w:rsidRPr="00440A2D">
        <w:rPr>
          <w:rFonts w:cs="Times New Roman"/>
          <w:kern w:val="0"/>
          <w:szCs w:val="20"/>
          <w:lang w:val="x-none"/>
        </w:rPr>
        <w:t xml:space="preserve"> a heritage: I </w:t>
      </w:r>
      <w:r w:rsidRPr="00440A2D">
        <w:rPr>
          <w:rFonts w:cs="Times New Roman"/>
          <w:i/>
          <w:kern w:val="0"/>
          <w:szCs w:val="20"/>
          <w:lang w:val="x-none"/>
        </w:rPr>
        <w:t>am</w:t>
      </w:r>
      <w:r w:rsidR="001C7993" w:rsidRPr="00440A2D">
        <w:rPr>
          <w:rFonts w:cs="Times New Roman"/>
          <w:kern w:val="0"/>
          <w:szCs w:val="20"/>
          <w:lang w:val="x-none"/>
        </w:rPr>
        <w:t xml:space="preserve"> the LORD.’</w:t>
      </w:r>
    </w:p>
    <w:p w:rsidR="001C7993" w:rsidRPr="00440A2D" w:rsidRDefault="001C7993" w:rsidP="001C7993">
      <w:pPr>
        <w:autoSpaceDE w:val="0"/>
        <w:autoSpaceDN w:val="0"/>
        <w:adjustRightInd w:val="0"/>
        <w:spacing w:before="120" w:beforeAutospacing="0" w:after="0" w:afterAutospacing="0"/>
        <w:ind w:right="43"/>
        <w:contextualSpacing w:val="0"/>
        <w:rPr>
          <w:rFonts w:cs="Times New Roman"/>
          <w:smallCaps/>
          <w:kern w:val="0"/>
          <w:szCs w:val="20"/>
          <w:u w:val="single"/>
        </w:rPr>
      </w:pPr>
      <w:r w:rsidRPr="00440A2D">
        <w:rPr>
          <w:rFonts w:cs="Times New Roman"/>
          <w:smallCaps/>
          <w:kern w:val="0"/>
          <w:szCs w:val="20"/>
          <w:u w:val="single"/>
        </w:rPr>
        <w:t>Questions</w:t>
      </w:r>
    </w:p>
    <w:p w:rsidR="00765359" w:rsidRDefault="001C7993" w:rsidP="001C7993">
      <w:pPr>
        <w:pStyle w:val="ListParagraph"/>
        <w:numPr>
          <w:ilvl w:val="0"/>
          <w:numId w:val="7"/>
        </w:numPr>
        <w:autoSpaceDE w:val="0"/>
        <w:autoSpaceDN w:val="0"/>
        <w:adjustRightInd w:val="0"/>
        <w:spacing w:before="0" w:beforeAutospacing="0" w:after="0" w:afterAutospacing="0"/>
        <w:ind w:left="180" w:right="43" w:hanging="180"/>
        <w:rPr>
          <w:rFonts w:cs="Times New Roman"/>
          <w:kern w:val="0"/>
          <w:szCs w:val="20"/>
        </w:rPr>
      </w:pPr>
      <w:r w:rsidRPr="00440A2D">
        <w:rPr>
          <w:rFonts w:cs="Times New Roman"/>
          <w:kern w:val="0"/>
          <w:szCs w:val="20"/>
        </w:rPr>
        <w:t>What does independence look like? How do you know if you depending on God or something else?</w:t>
      </w:r>
    </w:p>
    <w:p w:rsidR="00440A2D" w:rsidRPr="00440A2D" w:rsidRDefault="00440A2D" w:rsidP="001C7993">
      <w:pPr>
        <w:pStyle w:val="ListParagraph"/>
        <w:numPr>
          <w:ilvl w:val="0"/>
          <w:numId w:val="7"/>
        </w:numPr>
        <w:autoSpaceDE w:val="0"/>
        <w:autoSpaceDN w:val="0"/>
        <w:adjustRightInd w:val="0"/>
        <w:spacing w:before="0" w:beforeAutospacing="0" w:after="0" w:afterAutospacing="0"/>
        <w:ind w:left="180" w:right="43" w:hanging="180"/>
        <w:rPr>
          <w:rFonts w:cs="Times New Roman"/>
          <w:kern w:val="0"/>
          <w:szCs w:val="20"/>
        </w:rPr>
      </w:pPr>
      <w:r>
        <w:t xml:space="preserve">What makes dependence difficult? In what areas </w:t>
      </w:r>
      <w:proofErr w:type="spellStart"/>
      <w:r>
        <w:t>areas</w:t>
      </w:r>
      <w:proofErr w:type="spellEnd"/>
      <w:r>
        <w:t xml:space="preserve"> do we tend to think we can manage on our own? Why do we think like that?</w:t>
      </w:r>
    </w:p>
    <w:p w:rsidR="00F37A11" w:rsidRPr="00440A2D" w:rsidRDefault="001C7993" w:rsidP="00440A2D">
      <w:pPr>
        <w:pStyle w:val="ListParagraph"/>
        <w:numPr>
          <w:ilvl w:val="0"/>
          <w:numId w:val="7"/>
        </w:numPr>
        <w:autoSpaceDE w:val="0"/>
        <w:autoSpaceDN w:val="0"/>
        <w:adjustRightInd w:val="0"/>
        <w:spacing w:before="0" w:beforeAutospacing="0" w:after="0" w:afterAutospacing="0"/>
        <w:ind w:left="180" w:right="43" w:hanging="180"/>
        <w:rPr>
          <w:rFonts w:cs="Times New Roman"/>
          <w:kern w:val="0"/>
          <w:szCs w:val="20"/>
        </w:rPr>
      </w:pPr>
      <w:r w:rsidRPr="00440A2D">
        <w:rPr>
          <w:kern w:val="0"/>
        </w:rPr>
        <w:t>What are we tempted to depend upon other than God? What's the appeal?</w:t>
      </w:r>
      <w:r w:rsidR="00F37A11" w:rsidRPr="00440A2D">
        <w:rPr>
          <w:kern w:val="0"/>
        </w:rPr>
        <w:t xml:space="preserve"> When do we succumb to the temptation despite knowing the truth?</w:t>
      </w:r>
    </w:p>
    <w:p w:rsidR="001C7993" w:rsidRPr="00440A2D" w:rsidRDefault="001C7993" w:rsidP="001C7993">
      <w:pPr>
        <w:pStyle w:val="ListParagraph"/>
        <w:numPr>
          <w:ilvl w:val="0"/>
          <w:numId w:val="7"/>
        </w:numPr>
        <w:autoSpaceDE w:val="0"/>
        <w:autoSpaceDN w:val="0"/>
        <w:adjustRightInd w:val="0"/>
        <w:spacing w:before="0" w:beforeAutospacing="0" w:after="0" w:afterAutospacing="0"/>
        <w:ind w:left="180" w:right="43" w:hanging="180"/>
        <w:rPr>
          <w:rFonts w:cs="Times New Roman"/>
          <w:kern w:val="0"/>
          <w:szCs w:val="20"/>
        </w:rPr>
      </w:pPr>
      <w:r w:rsidRPr="00440A2D">
        <w:rPr>
          <w:kern w:val="0"/>
        </w:rPr>
        <w:t xml:space="preserve">What is one area where you will decide to obediently and consistently depend on/trust God between now and the end of the summer? What will you have to do differently to insure that you </w:t>
      </w:r>
      <w:proofErr w:type="gramStart"/>
      <w:r w:rsidRPr="00440A2D">
        <w:rPr>
          <w:kern w:val="0"/>
        </w:rPr>
        <w:t>are trusting</w:t>
      </w:r>
      <w:proofErr w:type="gramEnd"/>
      <w:r w:rsidRPr="00440A2D">
        <w:rPr>
          <w:kern w:val="0"/>
        </w:rPr>
        <w:t xml:space="preserve"> Him. What could you expect to happen?</w:t>
      </w:r>
    </w:p>
    <w:sectPr w:rsidR="001C7993" w:rsidRPr="00440A2D" w:rsidSect="002C5422">
      <w:pgSz w:w="12240" w:h="15840" w:code="1"/>
      <w:pgMar w:top="36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228" w:rsidRDefault="00720228" w:rsidP="00D36A9F">
      <w:pPr>
        <w:spacing w:before="0" w:after="0"/>
      </w:pPr>
      <w:r>
        <w:separator/>
      </w:r>
    </w:p>
  </w:endnote>
  <w:endnote w:type="continuationSeparator" w:id="0">
    <w:p w:rsidR="00720228" w:rsidRDefault="00720228" w:rsidP="00D36A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228" w:rsidRDefault="00720228" w:rsidP="00D36A9F">
      <w:pPr>
        <w:spacing w:before="0" w:after="0"/>
      </w:pPr>
      <w:r>
        <w:separator/>
      </w:r>
    </w:p>
  </w:footnote>
  <w:footnote w:type="continuationSeparator" w:id="0">
    <w:p w:rsidR="00720228" w:rsidRDefault="00720228" w:rsidP="00D36A9F">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C2F21"/>
    <w:multiLevelType w:val="hybridMultilevel"/>
    <w:tmpl w:val="0764E4BA"/>
    <w:lvl w:ilvl="0" w:tplc="DEBC7B3A">
      <w:start w:val="1"/>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EF270F"/>
    <w:multiLevelType w:val="hybridMultilevel"/>
    <w:tmpl w:val="31805ADA"/>
    <w:lvl w:ilvl="0" w:tplc="DEBC7B3A">
      <w:start w:val="1"/>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2A7208"/>
    <w:multiLevelType w:val="hybridMultilevel"/>
    <w:tmpl w:val="99BC6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7544BF"/>
    <w:multiLevelType w:val="hybridMultilevel"/>
    <w:tmpl w:val="ECC61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2374AA"/>
    <w:multiLevelType w:val="hybridMultilevel"/>
    <w:tmpl w:val="EB34A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B61E50"/>
    <w:multiLevelType w:val="hybridMultilevel"/>
    <w:tmpl w:val="1806FA82"/>
    <w:lvl w:ilvl="0" w:tplc="DEBC7B3A">
      <w:start w:val="1"/>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7B5648"/>
    <w:multiLevelType w:val="hybridMultilevel"/>
    <w:tmpl w:val="89620B5E"/>
    <w:lvl w:ilvl="0" w:tplc="DEBC7B3A">
      <w:start w:val="1"/>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786"/>
    <w:rsid w:val="00034A94"/>
    <w:rsid w:val="00060BAC"/>
    <w:rsid w:val="000C14F1"/>
    <w:rsid w:val="000E7879"/>
    <w:rsid w:val="001724D5"/>
    <w:rsid w:val="00176AF1"/>
    <w:rsid w:val="001941FF"/>
    <w:rsid w:val="001959BE"/>
    <w:rsid w:val="001A38CC"/>
    <w:rsid w:val="001A7D34"/>
    <w:rsid w:val="001C7993"/>
    <w:rsid w:val="002433BE"/>
    <w:rsid w:val="00284985"/>
    <w:rsid w:val="002926BB"/>
    <w:rsid w:val="00293DC8"/>
    <w:rsid w:val="002C5422"/>
    <w:rsid w:val="002D3E38"/>
    <w:rsid w:val="002D5BA0"/>
    <w:rsid w:val="002E1251"/>
    <w:rsid w:val="003306CB"/>
    <w:rsid w:val="00336848"/>
    <w:rsid w:val="00346027"/>
    <w:rsid w:val="003603B8"/>
    <w:rsid w:val="003A59C2"/>
    <w:rsid w:val="003D6A00"/>
    <w:rsid w:val="003E6234"/>
    <w:rsid w:val="003F590C"/>
    <w:rsid w:val="00407F40"/>
    <w:rsid w:val="00422EC7"/>
    <w:rsid w:val="00433211"/>
    <w:rsid w:val="00440A2D"/>
    <w:rsid w:val="00467826"/>
    <w:rsid w:val="00475C8F"/>
    <w:rsid w:val="004C3215"/>
    <w:rsid w:val="004E498B"/>
    <w:rsid w:val="00517F3E"/>
    <w:rsid w:val="00524BD0"/>
    <w:rsid w:val="00543DCB"/>
    <w:rsid w:val="0057016F"/>
    <w:rsid w:val="00573926"/>
    <w:rsid w:val="00573A57"/>
    <w:rsid w:val="005746D4"/>
    <w:rsid w:val="00582755"/>
    <w:rsid w:val="005B14C6"/>
    <w:rsid w:val="005D43A5"/>
    <w:rsid w:val="005E7E68"/>
    <w:rsid w:val="00641DDD"/>
    <w:rsid w:val="0064322E"/>
    <w:rsid w:val="00676DC1"/>
    <w:rsid w:val="00711C6F"/>
    <w:rsid w:val="00720228"/>
    <w:rsid w:val="00741CB2"/>
    <w:rsid w:val="00745752"/>
    <w:rsid w:val="00750C45"/>
    <w:rsid w:val="00765359"/>
    <w:rsid w:val="00766DC7"/>
    <w:rsid w:val="00772EE9"/>
    <w:rsid w:val="007A5FEA"/>
    <w:rsid w:val="008442BD"/>
    <w:rsid w:val="00875357"/>
    <w:rsid w:val="008D192F"/>
    <w:rsid w:val="00935784"/>
    <w:rsid w:val="009546BC"/>
    <w:rsid w:val="0097018E"/>
    <w:rsid w:val="00972786"/>
    <w:rsid w:val="009A074A"/>
    <w:rsid w:val="009A1BCB"/>
    <w:rsid w:val="009C7AA5"/>
    <w:rsid w:val="009E416A"/>
    <w:rsid w:val="00A05EC5"/>
    <w:rsid w:val="00A11EE3"/>
    <w:rsid w:val="00A60454"/>
    <w:rsid w:val="00A866CD"/>
    <w:rsid w:val="00AA4C5D"/>
    <w:rsid w:val="00AB0ED9"/>
    <w:rsid w:val="00AB7439"/>
    <w:rsid w:val="00AC74A4"/>
    <w:rsid w:val="00AD4A00"/>
    <w:rsid w:val="00AF653B"/>
    <w:rsid w:val="00B11026"/>
    <w:rsid w:val="00B1491F"/>
    <w:rsid w:val="00B75CC3"/>
    <w:rsid w:val="00B86314"/>
    <w:rsid w:val="00BB5F8C"/>
    <w:rsid w:val="00BD289E"/>
    <w:rsid w:val="00BF6D36"/>
    <w:rsid w:val="00C0038C"/>
    <w:rsid w:val="00C13C8C"/>
    <w:rsid w:val="00C27984"/>
    <w:rsid w:val="00C31A43"/>
    <w:rsid w:val="00C90F2C"/>
    <w:rsid w:val="00C96E9C"/>
    <w:rsid w:val="00CD291F"/>
    <w:rsid w:val="00CE402B"/>
    <w:rsid w:val="00CE7207"/>
    <w:rsid w:val="00CF0A13"/>
    <w:rsid w:val="00D36A9F"/>
    <w:rsid w:val="00D91D78"/>
    <w:rsid w:val="00DD6D07"/>
    <w:rsid w:val="00E011AF"/>
    <w:rsid w:val="00E4442F"/>
    <w:rsid w:val="00E55E21"/>
    <w:rsid w:val="00E907D5"/>
    <w:rsid w:val="00ED3CF5"/>
    <w:rsid w:val="00F34DAD"/>
    <w:rsid w:val="00F37A11"/>
    <w:rsid w:val="00F4689A"/>
    <w:rsid w:val="00F609BB"/>
    <w:rsid w:val="00F744F0"/>
    <w:rsid w:val="00F832E6"/>
    <w:rsid w:val="00FB1395"/>
    <w:rsid w:val="00FD0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nion Pro" w:eastAsia="Lucida Sans Unicode" w:hAnsi="Minion Pro" w:cs="Tahoma"/>
        <w:kern w:val="20"/>
        <w:szCs w:val="24"/>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A9F"/>
    <w:pPr>
      <w:contextualSpacing/>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eStudy">
    <w:name w:val="Bible Study"/>
    <w:basedOn w:val="Normal"/>
    <w:qFormat/>
    <w:rsid w:val="00FD05BE"/>
    <w:pPr>
      <w:tabs>
        <w:tab w:val="left" w:pos="432"/>
      </w:tabs>
    </w:pPr>
    <w:rPr>
      <w:sz w:val="12"/>
    </w:rPr>
  </w:style>
  <w:style w:type="paragraph" w:styleId="EndnoteText">
    <w:name w:val="endnote text"/>
    <w:basedOn w:val="Normal"/>
    <w:link w:val="EndnoteTextChar"/>
    <w:uiPriority w:val="99"/>
    <w:unhideWhenUsed/>
    <w:rsid w:val="00D36A9F"/>
    <w:pPr>
      <w:spacing w:before="0" w:after="0"/>
    </w:pPr>
    <w:rPr>
      <w:szCs w:val="20"/>
    </w:rPr>
  </w:style>
  <w:style w:type="character" w:customStyle="1" w:styleId="EndnoteTextChar">
    <w:name w:val="Endnote Text Char"/>
    <w:basedOn w:val="DefaultParagraphFont"/>
    <w:link w:val="EndnoteText"/>
    <w:uiPriority w:val="99"/>
    <w:rsid w:val="00D36A9F"/>
    <w:rPr>
      <w:szCs w:val="20"/>
    </w:rPr>
  </w:style>
  <w:style w:type="character" w:styleId="EndnoteReference">
    <w:name w:val="endnote reference"/>
    <w:basedOn w:val="DefaultParagraphFont"/>
    <w:uiPriority w:val="99"/>
    <w:semiHidden/>
    <w:unhideWhenUsed/>
    <w:rsid w:val="00D36A9F"/>
    <w:rPr>
      <w:vertAlign w:val="superscript"/>
    </w:rPr>
  </w:style>
  <w:style w:type="paragraph" w:styleId="FootnoteText">
    <w:name w:val="footnote text"/>
    <w:basedOn w:val="Normal"/>
    <w:link w:val="FootnoteTextChar"/>
    <w:uiPriority w:val="99"/>
    <w:semiHidden/>
    <w:unhideWhenUsed/>
    <w:rsid w:val="00E907D5"/>
    <w:pPr>
      <w:spacing w:before="0" w:after="0"/>
    </w:pPr>
    <w:rPr>
      <w:szCs w:val="20"/>
    </w:rPr>
  </w:style>
  <w:style w:type="character" w:customStyle="1" w:styleId="FootnoteTextChar">
    <w:name w:val="Footnote Text Char"/>
    <w:basedOn w:val="DefaultParagraphFont"/>
    <w:link w:val="FootnoteText"/>
    <w:uiPriority w:val="99"/>
    <w:semiHidden/>
    <w:rsid w:val="00E907D5"/>
    <w:rPr>
      <w:rFonts w:ascii="Times New Roman" w:hAnsi="Times New Roman"/>
      <w:szCs w:val="20"/>
    </w:rPr>
  </w:style>
  <w:style w:type="character" w:styleId="FootnoteReference">
    <w:name w:val="footnote reference"/>
    <w:basedOn w:val="DefaultParagraphFont"/>
    <w:uiPriority w:val="99"/>
    <w:semiHidden/>
    <w:unhideWhenUsed/>
    <w:rsid w:val="00E907D5"/>
    <w:rPr>
      <w:vertAlign w:val="superscript"/>
    </w:rPr>
  </w:style>
  <w:style w:type="paragraph" w:styleId="ListParagraph">
    <w:name w:val="List Paragraph"/>
    <w:basedOn w:val="Normal"/>
    <w:uiPriority w:val="34"/>
    <w:qFormat/>
    <w:rsid w:val="00F609BB"/>
    <w:pPr>
      <w:ind w:left="720"/>
    </w:pPr>
  </w:style>
  <w:style w:type="character" w:customStyle="1" w:styleId="reftext">
    <w:name w:val="reftext"/>
    <w:basedOn w:val="DefaultParagraphFont"/>
    <w:rsid w:val="00641DDD"/>
  </w:style>
  <w:style w:type="character" w:styleId="Hyperlink">
    <w:name w:val="Hyperlink"/>
    <w:basedOn w:val="DefaultParagraphFont"/>
    <w:uiPriority w:val="99"/>
    <w:semiHidden/>
    <w:unhideWhenUsed/>
    <w:rsid w:val="00641DD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nion Pro" w:eastAsia="Lucida Sans Unicode" w:hAnsi="Minion Pro" w:cs="Tahoma"/>
        <w:kern w:val="20"/>
        <w:szCs w:val="24"/>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A9F"/>
    <w:pPr>
      <w:contextualSpacing/>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eStudy">
    <w:name w:val="Bible Study"/>
    <w:basedOn w:val="Normal"/>
    <w:qFormat/>
    <w:rsid w:val="00FD05BE"/>
    <w:pPr>
      <w:tabs>
        <w:tab w:val="left" w:pos="432"/>
      </w:tabs>
    </w:pPr>
    <w:rPr>
      <w:sz w:val="12"/>
    </w:rPr>
  </w:style>
  <w:style w:type="paragraph" w:styleId="EndnoteText">
    <w:name w:val="endnote text"/>
    <w:basedOn w:val="Normal"/>
    <w:link w:val="EndnoteTextChar"/>
    <w:uiPriority w:val="99"/>
    <w:unhideWhenUsed/>
    <w:rsid w:val="00D36A9F"/>
    <w:pPr>
      <w:spacing w:before="0" w:after="0"/>
    </w:pPr>
    <w:rPr>
      <w:szCs w:val="20"/>
    </w:rPr>
  </w:style>
  <w:style w:type="character" w:customStyle="1" w:styleId="EndnoteTextChar">
    <w:name w:val="Endnote Text Char"/>
    <w:basedOn w:val="DefaultParagraphFont"/>
    <w:link w:val="EndnoteText"/>
    <w:uiPriority w:val="99"/>
    <w:rsid w:val="00D36A9F"/>
    <w:rPr>
      <w:szCs w:val="20"/>
    </w:rPr>
  </w:style>
  <w:style w:type="character" w:styleId="EndnoteReference">
    <w:name w:val="endnote reference"/>
    <w:basedOn w:val="DefaultParagraphFont"/>
    <w:uiPriority w:val="99"/>
    <w:semiHidden/>
    <w:unhideWhenUsed/>
    <w:rsid w:val="00D36A9F"/>
    <w:rPr>
      <w:vertAlign w:val="superscript"/>
    </w:rPr>
  </w:style>
  <w:style w:type="paragraph" w:styleId="FootnoteText">
    <w:name w:val="footnote text"/>
    <w:basedOn w:val="Normal"/>
    <w:link w:val="FootnoteTextChar"/>
    <w:uiPriority w:val="99"/>
    <w:semiHidden/>
    <w:unhideWhenUsed/>
    <w:rsid w:val="00E907D5"/>
    <w:pPr>
      <w:spacing w:before="0" w:after="0"/>
    </w:pPr>
    <w:rPr>
      <w:szCs w:val="20"/>
    </w:rPr>
  </w:style>
  <w:style w:type="character" w:customStyle="1" w:styleId="FootnoteTextChar">
    <w:name w:val="Footnote Text Char"/>
    <w:basedOn w:val="DefaultParagraphFont"/>
    <w:link w:val="FootnoteText"/>
    <w:uiPriority w:val="99"/>
    <w:semiHidden/>
    <w:rsid w:val="00E907D5"/>
    <w:rPr>
      <w:rFonts w:ascii="Times New Roman" w:hAnsi="Times New Roman"/>
      <w:szCs w:val="20"/>
    </w:rPr>
  </w:style>
  <w:style w:type="character" w:styleId="FootnoteReference">
    <w:name w:val="footnote reference"/>
    <w:basedOn w:val="DefaultParagraphFont"/>
    <w:uiPriority w:val="99"/>
    <w:semiHidden/>
    <w:unhideWhenUsed/>
    <w:rsid w:val="00E907D5"/>
    <w:rPr>
      <w:vertAlign w:val="superscript"/>
    </w:rPr>
  </w:style>
  <w:style w:type="paragraph" w:styleId="ListParagraph">
    <w:name w:val="List Paragraph"/>
    <w:basedOn w:val="Normal"/>
    <w:uiPriority w:val="34"/>
    <w:qFormat/>
    <w:rsid w:val="00F609BB"/>
    <w:pPr>
      <w:ind w:left="720"/>
    </w:pPr>
  </w:style>
  <w:style w:type="character" w:customStyle="1" w:styleId="reftext">
    <w:name w:val="reftext"/>
    <w:basedOn w:val="DefaultParagraphFont"/>
    <w:rsid w:val="00641DDD"/>
  </w:style>
  <w:style w:type="character" w:styleId="Hyperlink">
    <w:name w:val="Hyperlink"/>
    <w:basedOn w:val="DefaultParagraphFont"/>
    <w:uiPriority w:val="99"/>
    <w:semiHidden/>
    <w:unhideWhenUsed/>
    <w:rsid w:val="00641D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52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23064-AAE2-4F51-B42C-7525E5FB9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5</cp:revision>
  <cp:lastPrinted>2012-07-14T23:12:00Z</cp:lastPrinted>
  <dcterms:created xsi:type="dcterms:W3CDTF">2012-07-14T23:07:00Z</dcterms:created>
  <dcterms:modified xsi:type="dcterms:W3CDTF">2012-07-15T04:43:00Z</dcterms:modified>
</cp:coreProperties>
</file>