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 body"/>
        <w:spacing w:after="0"/>
        <w:rPr>
          <w:color w:val="000000"/>
          <w:sz w:val="10"/>
          <w:szCs w:val="10"/>
          <w:u w:color="000000"/>
        </w:rPr>
      </w:pPr>
      <w:r>
        <w:rPr>
          <w:b w:val="1"/>
          <w:bCs w:val="1"/>
          <w:smallCaps w:val="1"/>
          <w:color w:val="000000"/>
          <w:spacing w:val="-10"/>
          <w:sz w:val="28"/>
          <w:szCs w:val="28"/>
          <w:u w:color="000000"/>
          <w:rtl w:val="0"/>
          <w:lang w:val="en-US"/>
        </w:rPr>
        <w:t xml:space="preserve">Perception Performance </w:t>
      </w:r>
      <w:r>
        <w:rPr>
          <w:b w:val="1"/>
          <w:bCs w:val="1"/>
          <w:smallCaps w:val="1"/>
          <w:color w:val="000000"/>
          <w:spacing w:val="-8"/>
          <w:sz w:val="28"/>
          <w:szCs w:val="28"/>
          <w:u w:color="000000"/>
          <w:rtl w:val="0"/>
          <w:lang w:val="en-US"/>
        </w:rPr>
        <w:t>13c Escape the Emotional Death Spiral</w:t>
      </w:r>
      <w:r>
        <w:rPr>
          <w:b w:val="1"/>
          <w:bCs w:val="1"/>
          <w:smallCaps w:val="1"/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pacing w:val="-8"/>
          <w:sz w:val="12"/>
          <w:szCs w:val="12"/>
          <w:u w:color="000000"/>
          <w:rtl w:val="0"/>
          <w:lang w:val="en-US"/>
        </w:rPr>
        <w:t>©</w:t>
      </w:r>
      <w:r>
        <w:rPr>
          <w:color w:val="000000"/>
          <w:spacing w:val="-8"/>
          <w:sz w:val="12"/>
          <w:szCs w:val="12"/>
          <w:u w:color="000000"/>
          <w:rtl w:val="0"/>
          <w:lang w:val="en-US"/>
        </w:rPr>
        <w:t>2019 WF Cobb Truthbase.net</w:t>
      </w: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color w:val="000000"/>
          <w:spacing w:val="-8"/>
          <w:sz w:val="18"/>
          <w:szCs w:val="18"/>
          <w:u w:color="000000"/>
          <w:rtl w:val="0"/>
          <w:lang w:val="en-US"/>
        </w:rPr>
        <w:t>DailyTruthbase.blogspot</w:t>
      </w:r>
    </w:p>
    <w:p>
      <w:pPr>
        <w:pStyle w:val="Text body"/>
        <w:spacing w:after="0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i w:val="1"/>
          <w:iCs w:val="1"/>
          <w:color w:val="000000"/>
          <w:spacing w:val="-3"/>
          <w:sz w:val="10"/>
          <w:szCs w:val="10"/>
          <w:u w:color="000000"/>
        </w:rPr>
      </w:pP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B.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Mentally,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focusing on Truth, track record, an accurate perception of past/present/future helps us put things into perspective</w:t>
      </w:r>
      <w:r>
        <w:rPr>
          <w:color w:val="000000"/>
          <w:spacing w:val="-3"/>
          <w:sz w:val="20"/>
          <w:szCs w:val="20"/>
          <w:u w:val="none" w:color="000000"/>
          <w:rtl w:val="0"/>
          <w:lang w:val="en-US"/>
        </w:rPr>
        <w:t xml:space="preserve">.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 xml:space="preserve">Failure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≠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Fatal</w:t>
      </w:r>
    </w:p>
    <w:p>
      <w:pPr>
        <w:pStyle w:val="Default"/>
        <w:rPr>
          <w:i w:val="1"/>
          <w:iCs w:val="1"/>
          <w:color w:val="000000"/>
          <w:spacing w:val="-3"/>
          <w:sz w:val="10"/>
          <w:szCs w:val="10"/>
          <w:u w:color="000000"/>
        </w:rPr>
      </w:pPr>
    </w:p>
    <w:p>
      <w:pPr>
        <w:pStyle w:val="Default"/>
        <w:rPr>
          <w:i w:val="1"/>
          <w:iCs w:val="1"/>
          <w:color w:val="000000"/>
          <w:spacing w:val="-1"/>
          <w:sz w:val="20"/>
          <w:szCs w:val="20"/>
          <w:u w:color="000000"/>
        </w:rPr>
      </w:pPr>
      <w:r>
        <w:rPr>
          <w:i w:val="1"/>
          <w:iCs w:val="1"/>
          <w:color w:val="000000"/>
          <w:spacing w:val="-1"/>
          <w:sz w:val="20"/>
          <w:szCs w:val="20"/>
          <w:u w:val="single" w:color="000000"/>
          <w:rtl w:val="0"/>
          <w:lang w:val="en-US"/>
        </w:rPr>
        <w:t>The untrained mind keeps up a running commentary, labeling everything, judging everything. Best to ignore that commentary. Don</w:t>
      </w:r>
      <w:r>
        <w:rPr>
          <w:i w:val="1"/>
          <w:iCs w:val="1"/>
          <w:color w:val="000000"/>
          <w:spacing w:val="-1"/>
          <w:sz w:val="20"/>
          <w:szCs w:val="20"/>
          <w:u w:val="single" w:color="000000"/>
          <w:rtl w:val="0"/>
          <w:lang w:val="en-US"/>
        </w:rPr>
        <w:t>’</w:t>
      </w:r>
      <w:r>
        <w:rPr>
          <w:i w:val="1"/>
          <w:iCs w:val="1"/>
          <w:color w:val="000000"/>
          <w:spacing w:val="-1"/>
          <w:sz w:val="20"/>
          <w:szCs w:val="20"/>
          <w:u w:val="single" w:color="000000"/>
          <w:rtl w:val="0"/>
          <w:lang w:val="en-US"/>
        </w:rPr>
        <w:t>t argue or resist, just ignore. Deprived of attention and interest, this voice gets quieter and quieter and eventually just shuts up. -Socrates</w:t>
      </w:r>
    </w:p>
    <w:p>
      <w:pPr>
        <w:pStyle w:val="Default"/>
        <w:rPr>
          <w:i w:val="1"/>
          <w:iCs w:val="1"/>
          <w:color w:val="000000"/>
          <w:spacing w:val="-1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val="single" w:color="000000"/>
          <w:rtl w:val="0"/>
          <w:lang w:val="en-US"/>
        </w:rPr>
        <w:t>Renewed mind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Rm 12:1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yield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as a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living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sacrifice 2 transformed by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renewing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of your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mind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  Phil 4:8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think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on these things</w:t>
      </w:r>
    </w:p>
    <w:p>
      <w:pPr>
        <w:pStyle w:val="Default"/>
        <w:rPr>
          <w:color w:val="000000"/>
          <w:sz w:val="20"/>
          <w:szCs w:val="20"/>
          <w:u w:val="none"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2Cor 2:10 forgive 11 lest Satan should take advantage/outwit of us; for we are not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 xml:space="preserve"> ignorant of his devices/schemes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Default"/>
        <w:rPr>
          <w:color w:val="000000"/>
          <w:sz w:val="20"/>
          <w:szCs w:val="20"/>
          <w:u w:val="none" w:color="000000"/>
        </w:rPr>
      </w:pPr>
    </w:p>
    <w:p>
      <w:pPr>
        <w:pStyle w:val="Default"/>
        <w:rPr>
          <w:b w:val="1"/>
          <w:bCs w:val="1"/>
          <w:color w:val="000000"/>
          <w:spacing w:val="-5"/>
          <w:sz w:val="20"/>
          <w:szCs w:val="20"/>
          <w:u w:color="000000"/>
        </w:rPr>
      </w:pPr>
      <w:r>
        <w:rPr>
          <w:color w:val="000000"/>
          <w:sz w:val="20"/>
          <w:szCs w:val="20"/>
          <w:u w:val="single" w:color="000000"/>
          <w:rtl w:val="0"/>
          <w:lang w:val="en-US"/>
        </w:rPr>
        <w:t>Take heed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z w:val="16"/>
          <w:szCs w:val="16"/>
          <w:u w:val="none" w:color="000000"/>
          <w:rtl w:val="0"/>
          <w:lang w:val="en-US"/>
        </w:rPr>
        <w:t>(Acts 20:28; 1Cor 3:10)</w:t>
      </w:r>
      <w:r>
        <w:rPr>
          <w:color w:val="000000"/>
          <w:sz w:val="16"/>
          <w:szCs w:val="16"/>
          <w:u w:val="none"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J</w:t>
      </w:r>
      <w:r>
        <w:rPr>
          <w:color w:val="000000"/>
          <w:sz w:val="20"/>
          <w:szCs w:val="20"/>
          <w:u w:color="000000"/>
          <w:rtl w:val="0"/>
          <w:lang w:val="en-US"/>
        </w:rPr>
        <w:t>ournal;feelings and logic - then examine and test for truth, and b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alance;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seek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counsel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z w:val="20"/>
          <w:szCs w:val="20"/>
          <w:u w:val="none" w:color="000000"/>
          <w:rtl w:val="0"/>
          <w:lang w:val="en-US"/>
        </w:rPr>
        <w:t xml:space="preserve"> Pr 12:15; 19:20</w:t>
      </w: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b w:val="1"/>
          <w:bCs w:val="1"/>
          <w:color w:val="000000"/>
          <w:spacing w:val="-5"/>
          <w:sz w:val="20"/>
          <w:szCs w:val="20"/>
          <w:u w:color="000000"/>
          <w:rtl w:val="0"/>
          <w:lang w:val="en-US"/>
        </w:rPr>
        <w:t>Stoics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>-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Disciplines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of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Perception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seeing accurately dispassionately (wind), expecting adversity;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Action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→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+objective 5,4,3,2,1;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Will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endurance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“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Resolution (real-ideal me) requires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understanding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where I stand currently on something / how I'm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perceiving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 situation, and then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understanding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God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s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perspective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on it. Once I understand the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gap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between the two, I align myself under God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s perspective (seek forgiveness,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change perspective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, start operating under the new standard) because I know my way is not best, and then the emotions lose their power over me. If I skip these steps, i.e. tell myself I shouldn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t feel a certain way, or commit to acting a new way without doing the gap analysis, I will continue to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struggle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with my emotions. Emotions are a real-time indicator of my values/thinking.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 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As I continue to refine my filters, I gain greater control over my emotions and grow in self-control (results in less death spirals). I can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t see any other way to do this. </w:t>
      </w: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</w:p>
    <w:p>
      <w:pPr>
        <w:pStyle w:val="Default"/>
        <w:rPr>
          <w:color w:val="000000"/>
          <w:sz w:val="6"/>
          <w:szCs w:val="6"/>
          <w:u w:color="000000"/>
        </w:rPr>
      </w:pPr>
      <w:r>
        <w:rPr>
          <w:b w:val="1"/>
          <w:bCs w:val="1"/>
          <w:color w:val="000000"/>
          <w:spacing w:val="-7"/>
          <w:sz w:val="20"/>
          <w:szCs w:val="20"/>
          <w:u w:color="000000"/>
          <w:rtl w:val="0"/>
          <w:lang w:val="en-US"/>
        </w:rPr>
        <w:t>C. Spiritually</w:t>
      </w:r>
      <w:r>
        <w:rPr>
          <w:caps w:val="0"/>
          <w:smallCaps w:val="0"/>
          <w:strike w:val="0"/>
          <w:dstrike w:val="0"/>
          <w:color w:val="000000"/>
          <w:spacing w:val="-7"/>
          <w:sz w:val="20"/>
          <w:szCs w:val="20"/>
          <w:u w:val="none" w:color="000000"/>
          <w:rtl w:val="0"/>
          <w:lang w:val="en-US"/>
        </w:rPr>
        <w:t xml:space="preserve"> by the HS/His Word we put to death the flesh</w:t>
      </w:r>
      <w:r>
        <w:rPr>
          <w:caps w:val="0"/>
          <w:smallCaps w:val="0"/>
          <w:strike w:val="0"/>
          <w:dstrike w:val="0"/>
          <w:color w:val="000000"/>
          <w:spacing w:val="-8"/>
          <w:sz w:val="18"/>
          <w:szCs w:val="18"/>
          <w:u w:val="none" w:color="000000"/>
          <w:rtl w:val="0"/>
          <w:lang w:val="en-US"/>
        </w:rPr>
        <w:t xml:space="preserve"> (desire for the temporal)</w:t>
      </w:r>
      <w:r>
        <w:rPr>
          <w:caps w:val="0"/>
          <w:smallCaps w:val="0"/>
          <w:strike w:val="0"/>
          <w:dstrike w:val="0"/>
          <w:color w:val="000000"/>
          <w:spacing w:val="-7"/>
          <w:sz w:val="20"/>
          <w:szCs w:val="20"/>
          <w:u w:val="none" w:color="000000"/>
          <w:rtl w:val="0"/>
          <w:lang w:val="en-US"/>
        </w:rPr>
        <w:t xml:space="preserve"> and wisely pursue the Truth acc to God's revealed will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caps w:val="0"/>
          <w:smallCaps w:val="0"/>
          <w:strike w:val="0"/>
          <w:dstrike w:val="0"/>
          <w:color w:val="000000"/>
          <w:spacing w:val="-5"/>
          <w:sz w:val="20"/>
          <w:szCs w:val="20"/>
          <w:u w:val="none" w:color="000000"/>
          <w:rtl w:val="0"/>
          <w:lang w:val="en-US"/>
        </w:rPr>
        <w:t>“</w:t>
      </w:r>
      <w:r>
        <w:rPr>
          <w:caps w:val="0"/>
          <w:smallCaps w:val="0"/>
          <w:strike w:val="0"/>
          <w:dstrike w:val="0"/>
          <w:color w:val="000000"/>
          <w:spacing w:val="-5"/>
          <w:sz w:val="20"/>
          <w:szCs w:val="20"/>
          <w:u w:val="none" w:color="000000"/>
          <w:rtl w:val="0"/>
          <w:lang w:val="en-US"/>
        </w:rPr>
        <w:t xml:space="preserve">Spiritual necessities: God's perspective; Prayer; Fellowship; Biblical view of conflict; Discern God's voice/the Spirit from satan's (conviction vs accusation); </w:t>
      </w:r>
      <w:r>
        <w:rPr>
          <w:caps w:val="0"/>
          <w:smallCaps w:val="0"/>
          <w:strike w:val="0"/>
          <w:dstrike w:val="0"/>
          <w:color w:val="000000"/>
          <w:spacing w:val="-6"/>
          <w:sz w:val="16"/>
          <w:szCs w:val="16"/>
          <w:u w:val="none" w:color="000000"/>
          <w:rtl w:val="0"/>
          <w:lang w:val="en-US"/>
        </w:rPr>
        <w:t>Ps 84:11</w:t>
      </w:r>
      <w:r>
        <w:rPr>
          <w:caps w:val="0"/>
          <w:smallCaps w:val="0"/>
          <w:strike w:val="0"/>
          <w:dstrike w:val="0"/>
          <w:color w:val="000000"/>
          <w:spacing w:val="-5"/>
          <w:sz w:val="20"/>
          <w:szCs w:val="20"/>
          <w:u w:val="none" w:color="000000"/>
          <w:rtl w:val="0"/>
          <w:lang w:val="en-US"/>
        </w:rPr>
        <w:t xml:space="preserve"> perspective; </w:t>
      </w:r>
      <w:r>
        <w:rPr>
          <w:caps w:val="0"/>
          <w:smallCaps w:val="0"/>
          <w:strike w:val="0"/>
          <w:dstrike w:val="0"/>
          <w:color w:val="000000"/>
          <w:spacing w:val="-6"/>
          <w:sz w:val="16"/>
          <w:szCs w:val="16"/>
          <w:u w:val="none" w:color="000000"/>
          <w:rtl w:val="0"/>
          <w:lang w:val="en-US"/>
        </w:rPr>
        <w:t>2Tim 1:7</w:t>
      </w:r>
      <w:r>
        <w:rPr>
          <w:caps w:val="0"/>
          <w:smallCaps w:val="0"/>
          <w:strike w:val="0"/>
          <w:dstrike w:val="0"/>
          <w:color w:val="000000"/>
          <w:spacing w:val="-5"/>
          <w:sz w:val="20"/>
          <w:szCs w:val="20"/>
          <w:u w:val="none" w:color="000000"/>
          <w:rtl w:val="0"/>
          <w:lang w:val="en-US"/>
        </w:rPr>
        <w:t xml:space="preserve"> promise that God has given us a spirit of power, love and sound-mindedness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i w:val="1"/>
          <w:iCs w:val="1"/>
          <w:color w:val="000000"/>
          <w:spacing w:val="-7"/>
          <w:sz w:val="20"/>
          <w:szCs w:val="20"/>
          <w:u w:color="000000"/>
        </w:rPr>
      </w:pP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1Pt 5:5 be </w:t>
      </w:r>
      <w:r>
        <w:rPr>
          <w:color w:val="000000"/>
          <w:spacing w:val="-2"/>
          <w:sz w:val="18"/>
          <w:szCs w:val="18"/>
          <w:u w:val="single" w:color="000000"/>
          <w:rtl w:val="0"/>
          <w:lang w:val="en-US"/>
        </w:rPr>
        <w:t>submissive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to one another, and be clothed with </w:t>
      </w:r>
      <w:r>
        <w:rPr>
          <w:color w:val="000000"/>
          <w:spacing w:val="-2"/>
          <w:sz w:val="18"/>
          <w:szCs w:val="18"/>
          <w:u w:val="single" w:color="000000"/>
          <w:rtl w:val="0"/>
          <w:lang w:val="en-US"/>
        </w:rPr>
        <w:t>humility,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for 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>“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God </w:t>
      </w:r>
      <w:r>
        <w:rPr>
          <w:color w:val="000000"/>
          <w:spacing w:val="-2"/>
          <w:sz w:val="18"/>
          <w:szCs w:val="18"/>
          <w:u w:val="single" w:color="000000"/>
          <w:rtl w:val="0"/>
          <w:lang w:val="en-US"/>
        </w:rPr>
        <w:t>resists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the proud,But gives </w:t>
      </w:r>
      <w:r>
        <w:rPr>
          <w:color w:val="000000"/>
          <w:spacing w:val="-2"/>
          <w:sz w:val="18"/>
          <w:szCs w:val="18"/>
          <w:u w:val="single" w:color="000000"/>
          <w:rtl w:val="0"/>
          <w:lang w:val="en-US"/>
        </w:rPr>
        <w:t>grace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to the humble.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” 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Therefore humble yourselves under the mighty hand of God, that He may exalt you in due time,7 casting all your care upon Him, for He cares for you. 8 Be </w:t>
      </w:r>
      <w:r>
        <w:rPr>
          <w:color w:val="000000"/>
          <w:spacing w:val="-2"/>
          <w:sz w:val="18"/>
          <w:szCs w:val="18"/>
          <w:u w:val="single" w:color="000000"/>
          <w:rtl w:val="0"/>
          <w:lang w:val="en-US"/>
        </w:rPr>
        <w:t>sober/sound-minded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, be </w:t>
      </w:r>
      <w:r>
        <w:rPr>
          <w:color w:val="000000"/>
          <w:spacing w:val="-2"/>
          <w:sz w:val="18"/>
          <w:szCs w:val="18"/>
          <w:u w:val="single" w:color="000000"/>
          <w:rtl w:val="0"/>
          <w:lang w:val="en-US"/>
        </w:rPr>
        <w:t>vigilant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; because your </w:t>
      </w:r>
      <w:r>
        <w:rPr>
          <w:color w:val="000000"/>
          <w:spacing w:val="-2"/>
          <w:sz w:val="18"/>
          <w:szCs w:val="18"/>
          <w:u w:val="single" w:color="000000"/>
          <w:rtl w:val="0"/>
          <w:lang w:val="en-US"/>
        </w:rPr>
        <w:t>adversary the devil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walks about like a roaring lion seeking whom he may devour. 9 </w:t>
      </w:r>
      <w:r>
        <w:rPr>
          <w:color w:val="000000"/>
          <w:spacing w:val="-2"/>
          <w:sz w:val="18"/>
          <w:szCs w:val="18"/>
          <w:u w:val="single" w:color="000000"/>
          <w:rtl w:val="0"/>
          <w:lang w:val="en-US"/>
        </w:rPr>
        <w:t>Resist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him steadfast in the faith...10 God of all grace, called us to His eternal glory by Christ Jesus, after you have </w:t>
      </w:r>
      <w:r>
        <w:rPr>
          <w:color w:val="000000"/>
          <w:spacing w:val="-2"/>
          <w:sz w:val="18"/>
          <w:szCs w:val="18"/>
          <w:u w:val="single" w:color="000000"/>
          <w:rtl w:val="0"/>
          <w:lang w:val="en-US"/>
        </w:rPr>
        <w:t>suffered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a while...</w:t>
      </w:r>
    </w:p>
    <w:p>
      <w:pPr>
        <w:pStyle w:val="Default"/>
        <w:rPr>
          <w:color w:val="000000"/>
          <w:sz w:val="6"/>
          <w:szCs w:val="6"/>
          <w:u w:color="000000"/>
        </w:rPr>
      </w:pPr>
      <w:r>
        <w:rPr>
          <w:i w:val="1"/>
          <w:iCs w:val="1"/>
          <w:color w:val="000000"/>
          <w:spacing w:val="-7"/>
          <w:sz w:val="20"/>
          <w:szCs w:val="20"/>
          <w:u w:color="000000"/>
          <w:rtl w:val="0"/>
          <w:lang w:val="en-US"/>
        </w:rPr>
        <w:t>Ps 130:1</w:t>
        <w:tab/>
        <w:t>Out of the depths I have cried to You, O LORD; 2 Lord, hear my voice! 4 there is forgiveness with You, that You may be feared. 5 I wait for YHWH, my soul waits, and in His word I do hope 7...hope in YHWH for with Him is hesed and abundant redemption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1Jn 1:9 If we confess our sins, He is faithful and just to forgive us our sins and to cleanse us from all unrighteousness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color w:val="000000"/>
          <w:sz w:val="20"/>
          <w:szCs w:val="20"/>
          <w:u w:val="single" w:color="000000"/>
          <w:rtl w:val="0"/>
          <w:lang w:val="en-US"/>
        </w:rPr>
        <w:t>Pre-determining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objectives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preparing for a situation by praying before an event/situation can make a HUGE difference. If I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ve considered a circumstance with God, sought His help, thot about what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His objectives would be for me instead of my own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D. Emotionally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unmoved by unsanctified fears/desires/values but eagerly motivated by the heart and will of God to embrace His path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6"/>
          <w:szCs w:val="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A mature Feeler should feel emotionally in control (therefore emotionally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neutral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) most days. Downward spirals should be an anomaly. A mature Feeler has probably experienced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regret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being emotionally out of control - and after a certain point, the negative consequences should serve as a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deterrent</w:t>
      </w:r>
      <w:r>
        <w:rPr>
          <w:color w:val="000000"/>
          <w:sz w:val="20"/>
          <w:szCs w:val="20"/>
          <w:u w:color="000000"/>
          <w:rtl w:val="0"/>
          <w:lang w:val="en-US"/>
        </w:rPr>
        <w:t>.</w:t>
      </w:r>
      <w:r>
        <w:rPr>
          <w:color w:val="000000"/>
          <w:sz w:val="20"/>
          <w:szCs w:val="20"/>
          <w:u w:color="000000"/>
          <w:rtl w:val="0"/>
          <w:lang w:val="en-US"/>
        </w:rPr>
        <w:t>”</w:t>
      </w:r>
    </w:p>
    <w:p>
      <w:pPr>
        <w:pStyle w:val="Default"/>
        <w:rPr>
          <w:color w:val="000000"/>
          <w:spacing w:val="-5"/>
          <w:sz w:val="20"/>
          <w:szCs w:val="20"/>
          <w:u w:color="000000"/>
        </w:rPr>
      </w:pPr>
      <w:r>
        <w:rPr>
          <w:color w:val="000000"/>
          <w:sz w:val="6"/>
          <w:szCs w:val="6"/>
          <w:u w:color="000000"/>
          <w:rtl w:val="0"/>
          <w:lang w:val="en-US"/>
        </w:rPr>
        <w:t xml:space="preserve"> </w:t>
      </w:r>
    </w:p>
    <w:p>
      <w:pPr>
        <w:pStyle w:val="Default"/>
        <w:rPr>
          <w:i w:val="1"/>
          <w:iCs w:val="1"/>
          <w:color w:val="000000"/>
          <w:spacing w:val="-7"/>
          <w:sz w:val="20"/>
          <w:szCs w:val="20"/>
          <w:u w:color="000000"/>
        </w:rPr>
      </w:pP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Phil 4:6-7 be anxious for nothing in everything w/ prayer and supplication w/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thanksgiving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let your requests be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made known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to God</w:t>
      </w: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i w:val="1"/>
          <w:iCs w:val="1"/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Ps 103 bless the Lord oh my soul...forget not benefits 1Thess 5:18 in everything give </w:t>
      </w:r>
      <w:r>
        <w:rPr>
          <w:i w:val="1"/>
          <w:iCs w:val="1"/>
          <w:color w:val="000000"/>
          <w:spacing w:val="-7"/>
          <w:sz w:val="20"/>
          <w:szCs w:val="20"/>
          <w:u w:val="single" w:color="000000"/>
          <w:rtl w:val="0"/>
          <w:lang w:val="en-US"/>
        </w:rPr>
        <w:t>thanks</w:t>
      </w:r>
      <w:bookmarkStart w:name="enNKJV29640" w:id="0"/>
      <w:bookmarkEnd w:id="0"/>
      <w:r>
        <w:rPr>
          <w:i w:val="1"/>
          <w:iCs w:val="1"/>
          <w:color w:val="000000"/>
          <w:spacing w:val="-7"/>
          <w:sz w:val="20"/>
          <w:szCs w:val="20"/>
          <w:u w:color="000000"/>
          <w:rtl w:val="0"/>
          <w:lang w:val="en-US"/>
        </w:rPr>
        <w:t>,</w:t>
      </w:r>
      <w:r>
        <w:rPr>
          <w:i w:val="1"/>
          <w:iCs w:val="1"/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 for this is the will of God in Christ for you</w:t>
      </w: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1Sam 30:2 captive 4 wept 6 distressed 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“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stone him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”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; David strengthened himself in the Lord</w:t>
      </w:r>
      <w:r>
        <w:rPr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 xml:space="preserve"> Isa 40:31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8 inquired of the Lord, shall I pursue?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spacing w:val="-10"/>
          <w:sz w:val="20"/>
          <w:szCs w:val="20"/>
          <w:u w:color="000000"/>
          <w:rtl w:val="0"/>
          <w:lang w:val="en-US"/>
        </w:rPr>
        <w:t>See greater picture why has God allowed this. We often get emotional when our goals are frustrated rather than trying to continue to push our way thru to</w:t>
      </w:r>
      <w:r>
        <w:rPr>
          <w:color w:val="000000"/>
          <w:spacing w:val="-10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pacing w:val="-10"/>
          <w:sz w:val="20"/>
          <w:szCs w:val="20"/>
          <w:u w:color="000000"/>
          <w:rtl w:val="0"/>
          <w:lang w:val="en-US"/>
        </w:rPr>
        <w:t>the goal, Be thinking about why God who establishes our steps allows the difficulty. Release and replace; Forgive (and forget see Bitterness sermon)</w:t>
      </w:r>
    </w:p>
    <w:p>
      <w:pPr>
        <w:pStyle w:val="Default"/>
        <w:rPr>
          <w:color w:val="000000"/>
          <w:u w:color="000000"/>
        </w:rPr>
      </w:pPr>
    </w:p>
    <w:p>
      <w:pPr>
        <w:pStyle w:val="Default"/>
        <w:rPr>
          <w:color w:val="000000"/>
          <w:spacing w:val="-7"/>
          <w:sz w:val="10"/>
          <w:szCs w:val="10"/>
          <w:u w:color="000000"/>
        </w:rPr>
      </w:pPr>
      <w:r>
        <w:rPr>
          <w:b w:val="1"/>
          <w:bCs w:val="1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E. Socially- 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>Other-centeredly pursue God's agenda and unity, loyally loving Christ followers in a Biblical Body, thus fruitfully glorifying God.</w:t>
      </w:r>
    </w:p>
    <w:p>
      <w:pPr>
        <w:pStyle w:val="Default"/>
        <w:rPr>
          <w:color w:val="000000"/>
          <w:spacing w:val="-7"/>
          <w:sz w:val="10"/>
          <w:szCs w:val="1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1Cor 1:10 you all speak the </w:t>
      </w:r>
      <w:r>
        <w:rPr>
          <w:color w:val="000000"/>
          <w:spacing w:val="-7"/>
          <w:sz w:val="20"/>
          <w:szCs w:val="20"/>
          <w:u w:val="single" w:color="000000"/>
          <w:rtl w:val="0"/>
          <w:lang w:val="en-US"/>
        </w:rPr>
        <w:t>same</w:t>
      </w: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 thing, and that there be </w:t>
      </w:r>
      <w:r>
        <w:rPr>
          <w:color w:val="000000"/>
          <w:spacing w:val="-7"/>
          <w:sz w:val="20"/>
          <w:szCs w:val="20"/>
          <w:u w:val="single" w:color="000000"/>
          <w:rtl w:val="0"/>
          <w:lang w:val="en-US"/>
        </w:rPr>
        <w:t>no</w:t>
      </w: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 divisions but that you be </w:t>
      </w:r>
      <w:r>
        <w:rPr>
          <w:color w:val="000000"/>
          <w:spacing w:val="-7"/>
          <w:sz w:val="20"/>
          <w:szCs w:val="20"/>
          <w:u w:val="single" w:color="000000"/>
          <w:rtl w:val="0"/>
          <w:lang w:val="en-US"/>
        </w:rPr>
        <w:t>perfectly together</w:t>
      </w: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 in the </w:t>
      </w:r>
      <w:r>
        <w:rPr>
          <w:color w:val="000000"/>
          <w:spacing w:val="-7"/>
          <w:sz w:val="20"/>
          <w:szCs w:val="20"/>
          <w:u w:val="single" w:color="000000"/>
          <w:rtl w:val="0"/>
          <w:lang w:val="en-US"/>
        </w:rPr>
        <w:t>same mind</w:t>
      </w: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 and in the </w:t>
      </w:r>
      <w:r>
        <w:rPr>
          <w:color w:val="000000"/>
          <w:spacing w:val="-7"/>
          <w:sz w:val="20"/>
          <w:szCs w:val="20"/>
          <w:u w:val="single" w:color="000000"/>
          <w:rtl w:val="0"/>
          <w:lang w:val="en-US"/>
        </w:rPr>
        <w:t>same judgment</w:t>
      </w: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>.</w:t>
      </w:r>
    </w:p>
    <w:p>
      <w:pPr>
        <w:pStyle w:val="Default"/>
        <w:rPr>
          <w:color w:val="000000"/>
          <w:sz w:val="8"/>
          <w:szCs w:val="8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Phil 2:2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like-minded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having the same love, being of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one accord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of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one mind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3Let nothing be thru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selfish ambition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or conceit, but in lowliness of mind let each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esteem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others more important 4 look out not only for his own interests, but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also for the interests of others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</w:t>
      </w:r>
    </w:p>
    <w:p>
      <w:pPr>
        <w:pStyle w:val="Default"/>
        <w:rPr>
          <w:color w:val="000000"/>
          <w:sz w:val="8"/>
          <w:szCs w:val="8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2Tim 2:2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cleanse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22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Flee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also youthful lusts; but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pursue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righteousness, faith, love, peace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wit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h those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who call on the Lord out of a pure heart</w:t>
      </w:r>
    </w:p>
    <w:p>
      <w:pPr>
        <w:pStyle w:val="Default"/>
        <w:rPr>
          <w:color w:val="000000"/>
          <w:spacing w:val="-1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Heb 3:12 Beware, brethren, lest there be in any of you an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evil heart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unbelief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departing from the living God;13 but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encourage one another daily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while it is called "Today (i-Ps95) if you hear His voice)" lest any of you 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hardened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thru the deceitfulness of sin.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Heb 10:24 And let us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consider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one another in order to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stir up love and good works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, 25 not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forsaking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the assembling of ourselves together, as is the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manner of some, but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exhorting/exhorting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one another, and so much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more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as you see the Day approaching.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(how will it play?)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Gal 6:1 overtaken...spiritaul restore with spirit of gentled war horse, scrutinize self  2 bear burdens 4 examine own work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Questions for Reflection/Discussion/Response: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1. What drives most Christians, their natural spirit or the Holy Spirit? How can we avoid being deceived by our emotions?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2. How do psychological strategies compare/contrast with spiritual strategies?  What defeats satan's schemes?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3. How have you seen satan deceive believers who turned from following Christ? How could he ensnare you? </w:t>
      </w: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4. What are your primary and secondary defenses against satan enticing you into a death spiral?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How can the Body help?</w:t>
      </w:r>
    </w:p>
    <w:p>
      <w:pPr>
        <w:pStyle w:val="Default"/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5.  How can the strategies to keep you flying level with the horizon of God's Word, undeterred by satanic storms of emotions and desires?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