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91" w:rsidRPr="00DA6582" w:rsidRDefault="00DA6582" w:rsidP="002B3993">
      <w:pPr>
        <w:tabs>
          <w:tab w:val="right" w:pos="11250"/>
        </w:tabs>
        <w:spacing w:after="0" w:line="240" w:lineRule="auto"/>
        <w:ind w:left="-180"/>
        <w:contextualSpacing/>
        <w:rPr>
          <w:rFonts w:ascii="Times New Roman" w:hAnsi="Times New Roman" w:cs="Times New Roman"/>
          <w:i/>
          <w:sz w:val="20"/>
          <w:szCs w:val="20"/>
          <w:vertAlign w:val="subscript"/>
        </w:rPr>
      </w:pPr>
      <w:r w:rsidRPr="006A4580">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62EA45E" wp14:editId="666476A6">
                <wp:simplePos x="0" y="0"/>
                <wp:positionH relativeFrom="column">
                  <wp:posOffset>4242806</wp:posOffset>
                </wp:positionH>
                <wp:positionV relativeFrom="paragraph">
                  <wp:posOffset>201295</wp:posOffset>
                </wp:positionV>
                <wp:extent cx="3010535" cy="379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379095"/>
                        </a:xfrm>
                        <a:prstGeom prst="rect">
                          <a:avLst/>
                        </a:prstGeom>
                        <a:noFill/>
                        <a:ln w="9525">
                          <a:noFill/>
                          <a:miter lim="800000"/>
                          <a:headEnd/>
                          <a:tailEnd/>
                        </a:ln>
                      </wps:spPr>
                      <wps:txbx>
                        <w:txbxContent>
                          <w:p w:rsidR="00DA6582" w:rsidRDefault="006A4580" w:rsidP="00DA6582">
                            <w:pPr>
                              <w:spacing w:after="0"/>
                              <w:contextualSpacing/>
                              <w:jc w:val="right"/>
                              <w:rPr>
                                <w:rFonts w:ascii="Times New Roman" w:hAnsi="Times New Roman" w:cs="Times New Roman"/>
                                <w:i/>
                                <w:sz w:val="12"/>
                                <w:szCs w:val="12"/>
                              </w:rPr>
                            </w:pPr>
                            <w:proofErr w:type="gramStart"/>
                            <w:r w:rsidRPr="006A4580">
                              <w:rPr>
                                <w:rFonts w:ascii="Times New Roman" w:hAnsi="Times New Roman" w:cs="Times New Roman"/>
                                <w:i/>
                                <w:sz w:val="12"/>
                                <w:szCs w:val="12"/>
                              </w:rPr>
                              <w:t>Scripture taken fr</w:t>
                            </w:r>
                            <w:r w:rsidR="00DA6582">
                              <w:rPr>
                                <w:rFonts w:ascii="Times New Roman" w:hAnsi="Times New Roman" w:cs="Times New Roman"/>
                                <w:i/>
                                <w:sz w:val="12"/>
                                <w:szCs w:val="12"/>
                              </w:rPr>
                              <w:t>om the New King James Version®.</w:t>
                            </w:r>
                            <w:proofErr w:type="gramEnd"/>
                          </w:p>
                          <w:p w:rsidR="006A4580" w:rsidRPr="006A4580" w:rsidRDefault="006A4580" w:rsidP="00DA6582">
                            <w:pPr>
                              <w:spacing w:after="0"/>
                              <w:contextualSpacing/>
                              <w:jc w:val="right"/>
                              <w:rPr>
                                <w:rFonts w:ascii="Times New Roman" w:hAnsi="Times New Roman" w:cs="Times New Roman"/>
                                <w:i/>
                                <w:sz w:val="12"/>
                                <w:szCs w:val="12"/>
                              </w:rPr>
                            </w:pPr>
                            <w:proofErr w:type="gramStart"/>
                            <w:r w:rsidRPr="006A4580">
                              <w:rPr>
                                <w:rFonts w:ascii="Times New Roman" w:hAnsi="Times New Roman" w:cs="Times New Roman"/>
                                <w:i/>
                                <w:sz w:val="12"/>
                                <w:szCs w:val="12"/>
                              </w:rPr>
                              <w:t>Copyright © 1982 by Thomas Nelson.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1pt;margin-top:15.85pt;width:237.0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" filled="f" stroked="f">
                <v:textbox>
                  <w:txbxContent>
                    <w:p w:rsidR="00DA6582" w:rsidRDefault="006A4580" w:rsidP="00DA6582">
                      <w:pPr>
                        <w:spacing w:after="0"/>
                        <w:contextualSpacing/>
                        <w:jc w:val="right"/>
                        <w:rPr>
                          <w:rFonts w:ascii="Times New Roman" w:hAnsi="Times New Roman" w:cs="Times New Roman"/>
                          <w:i/>
                          <w:sz w:val="12"/>
                          <w:szCs w:val="12"/>
                        </w:rPr>
                      </w:pPr>
                      <w:proofErr w:type="gramStart"/>
                      <w:r w:rsidRPr="006A4580">
                        <w:rPr>
                          <w:rFonts w:ascii="Times New Roman" w:hAnsi="Times New Roman" w:cs="Times New Roman"/>
                          <w:i/>
                          <w:sz w:val="12"/>
                          <w:szCs w:val="12"/>
                        </w:rPr>
                        <w:t>Scripture taken fr</w:t>
                      </w:r>
                      <w:r w:rsidR="00DA6582">
                        <w:rPr>
                          <w:rFonts w:ascii="Times New Roman" w:hAnsi="Times New Roman" w:cs="Times New Roman"/>
                          <w:i/>
                          <w:sz w:val="12"/>
                          <w:szCs w:val="12"/>
                        </w:rPr>
                        <w:t>om the New King James Version®.</w:t>
                      </w:r>
                      <w:proofErr w:type="gramEnd"/>
                    </w:p>
                    <w:p w:rsidR="006A4580" w:rsidRPr="006A4580" w:rsidRDefault="006A4580" w:rsidP="00DA6582">
                      <w:pPr>
                        <w:spacing w:after="0"/>
                        <w:contextualSpacing/>
                        <w:jc w:val="right"/>
                        <w:rPr>
                          <w:rFonts w:ascii="Times New Roman" w:hAnsi="Times New Roman" w:cs="Times New Roman"/>
                          <w:i/>
                          <w:sz w:val="12"/>
                          <w:szCs w:val="12"/>
                        </w:rPr>
                      </w:pPr>
                      <w:proofErr w:type="gramStart"/>
                      <w:r w:rsidRPr="006A4580">
                        <w:rPr>
                          <w:rFonts w:ascii="Times New Roman" w:hAnsi="Times New Roman" w:cs="Times New Roman"/>
                          <w:i/>
                          <w:sz w:val="12"/>
                          <w:szCs w:val="12"/>
                        </w:rPr>
                        <w:t>Copyright © 1982 by Thomas Nelson.</w:t>
                      </w:r>
                      <w:proofErr w:type="gramEnd"/>
                    </w:p>
                  </w:txbxContent>
                </v:textbox>
              </v:shape>
            </w:pict>
          </mc:Fallback>
        </mc:AlternateContent>
      </w:r>
      <w:r w:rsidR="00512491" w:rsidRPr="00A77449">
        <w:rPr>
          <w:rFonts w:ascii="Times New Roman" w:hAnsi="Times New Roman" w:cs="Times New Roman"/>
          <w:b/>
          <w:i/>
          <w:sz w:val="32"/>
        </w:rPr>
        <w:t xml:space="preserve">Survey of Anger </w:t>
      </w:r>
      <w:r w:rsidR="00CA4B10">
        <w:rPr>
          <w:rFonts w:ascii="Times New Roman" w:hAnsi="Times New Roman" w:cs="Times New Roman"/>
          <w:i/>
          <w:sz w:val="20"/>
          <w:szCs w:val="20"/>
          <w:vertAlign w:val="subscript"/>
        </w:rPr>
        <w:t xml:space="preserve">January </w:t>
      </w:r>
      <w:r w:rsidR="002B3993">
        <w:rPr>
          <w:rFonts w:ascii="Times New Roman" w:hAnsi="Times New Roman" w:cs="Times New Roman"/>
          <w:i/>
          <w:sz w:val="20"/>
          <w:szCs w:val="20"/>
          <w:vertAlign w:val="subscript"/>
        </w:rPr>
        <w:t>2</w:t>
      </w:r>
      <w:r w:rsidR="00281427">
        <w:rPr>
          <w:rFonts w:ascii="Times New Roman" w:hAnsi="Times New Roman" w:cs="Times New Roman"/>
          <w:i/>
          <w:sz w:val="20"/>
          <w:szCs w:val="20"/>
          <w:vertAlign w:val="subscript"/>
        </w:rPr>
        <w:t>016, Thomas Alberti</w:t>
      </w:r>
      <w:r w:rsidR="00512491" w:rsidRPr="00A77449">
        <w:rPr>
          <w:rFonts w:ascii="Times New Roman" w:hAnsi="Times New Roman" w:cs="Times New Roman"/>
          <w:b/>
          <w:i/>
          <w:sz w:val="28"/>
        </w:rPr>
        <w:tab/>
      </w:r>
      <w:r w:rsidR="002B3993" w:rsidRPr="00DA6582">
        <w:rPr>
          <w:rFonts w:ascii="Times New Roman" w:hAnsi="Times New Roman" w:cs="Times New Roman"/>
          <w:i/>
          <w:sz w:val="20"/>
          <w:szCs w:val="20"/>
          <w:vertAlign w:val="subscript"/>
        </w:rPr>
        <w:t>www.</w:t>
      </w:r>
      <w:r w:rsidR="00512491" w:rsidRPr="00DA6582">
        <w:rPr>
          <w:rFonts w:ascii="Times New Roman" w:hAnsi="Times New Roman" w:cs="Times New Roman"/>
          <w:i/>
          <w:sz w:val="20"/>
          <w:szCs w:val="20"/>
          <w:vertAlign w:val="subscript"/>
        </w:rPr>
        <w:t>ruthbase.net</w:t>
      </w:r>
    </w:p>
    <w:p w:rsidR="008D121A" w:rsidRPr="00A77449" w:rsidRDefault="002C5493" w:rsidP="00D74657">
      <w:pPr>
        <w:tabs>
          <w:tab w:val="right" w:pos="10800"/>
        </w:tabs>
        <w:spacing w:after="0" w:line="240" w:lineRule="auto"/>
        <w:contextualSpacing/>
        <w:rPr>
          <w:rFonts w:ascii="Times New Roman" w:hAnsi="Times New Roman" w:cs="Times New Roman"/>
          <w:i/>
          <w:sz w:val="12"/>
          <w:szCs w:val="12"/>
        </w:rPr>
      </w:pPr>
      <w:hyperlink r:id="rId8" w:history="1">
        <w:proofErr w:type="spellStart"/>
        <w:r w:rsidRPr="00E00DB1">
          <w:rPr>
            <w:rFonts w:ascii="Times New Roman" w:hAnsi="Times New Roman" w:cs="Times New Roman"/>
            <w:bCs/>
            <w:i/>
            <w:sz w:val="16"/>
            <w:szCs w:val="16"/>
            <w:lang w:val="x-none"/>
          </w:rPr>
          <w:t>Eph</w:t>
        </w:r>
        <w:proofErr w:type="spellEnd"/>
        <w:r w:rsidRPr="00E00DB1">
          <w:rPr>
            <w:rFonts w:ascii="Times New Roman" w:hAnsi="Times New Roman" w:cs="Times New Roman"/>
            <w:bCs/>
            <w:i/>
            <w:sz w:val="16"/>
            <w:szCs w:val="16"/>
            <w:lang w:val="x-none"/>
          </w:rPr>
          <w:t xml:space="preserve"> 4:26 </w:t>
        </w:r>
      </w:hyperlink>
      <w:r w:rsidRPr="00E00DB1">
        <w:rPr>
          <w:rFonts w:ascii="Times New Roman" w:hAnsi="Times New Roman" w:cs="Times New Roman"/>
          <w:i/>
          <w:sz w:val="16"/>
          <w:szCs w:val="16"/>
          <w:lang w:val="x-none"/>
        </w:rPr>
        <w:t>“Be angry, and do not sin”: do not let the sun go down on your wrath</w:t>
      </w:r>
      <w:r w:rsidRPr="00E00DB1">
        <w:rPr>
          <w:rFonts w:ascii="Times New Roman" w:hAnsi="Times New Roman" w:cs="Times New Roman"/>
          <w:i/>
          <w:sz w:val="16"/>
          <w:szCs w:val="16"/>
        </w:rPr>
        <w:t>…</w:t>
      </w:r>
      <w:r w:rsidR="00512491" w:rsidRPr="00A77449">
        <w:rPr>
          <w:rFonts w:ascii="Times New Roman" w:hAnsi="Times New Roman" w:cs="Times New Roman"/>
          <w:i/>
          <w:sz w:val="12"/>
          <w:szCs w:val="12"/>
        </w:rPr>
        <w:tab/>
      </w:r>
    </w:p>
    <w:p w:rsidR="00A35BE2" w:rsidRPr="00E00DB1" w:rsidRDefault="00512491" w:rsidP="00B12CA6">
      <w:pPr>
        <w:tabs>
          <w:tab w:val="right" w:pos="10800"/>
        </w:tabs>
        <w:spacing w:after="0" w:line="240" w:lineRule="auto"/>
        <w:contextualSpacing/>
        <w:rPr>
          <w:rFonts w:ascii="Times New Roman" w:hAnsi="Times New Roman" w:cs="Times New Roman"/>
          <w:i/>
          <w:sz w:val="16"/>
          <w:szCs w:val="16"/>
        </w:rPr>
      </w:pPr>
      <w:hyperlink r:id="rId9" w:history="1">
        <w:proofErr w:type="spellStart"/>
        <w:r w:rsidRPr="00E00DB1">
          <w:rPr>
            <w:rFonts w:ascii="Times New Roman" w:hAnsi="Times New Roman" w:cs="Times New Roman"/>
            <w:bCs/>
            <w:i/>
            <w:sz w:val="16"/>
            <w:szCs w:val="16"/>
            <w:lang w:val="x-none"/>
          </w:rPr>
          <w:t>Eph</w:t>
        </w:r>
        <w:proofErr w:type="spellEnd"/>
        <w:r w:rsidRPr="00E00DB1">
          <w:rPr>
            <w:rFonts w:ascii="Times New Roman" w:hAnsi="Times New Roman" w:cs="Times New Roman"/>
            <w:bCs/>
            <w:i/>
            <w:sz w:val="16"/>
            <w:szCs w:val="16"/>
            <w:lang w:val="x-none"/>
          </w:rPr>
          <w:t xml:space="preserve"> 4:31 </w:t>
        </w:r>
      </w:hyperlink>
      <w:r w:rsidRPr="00E00DB1">
        <w:rPr>
          <w:rFonts w:ascii="Times New Roman" w:hAnsi="Times New Roman" w:cs="Times New Roman"/>
          <w:i/>
          <w:sz w:val="16"/>
          <w:szCs w:val="16"/>
          <w:lang w:val="x-none"/>
        </w:rPr>
        <w:t>Let all bitterness, wrath, anger, clamor, and evil speaking be put away from you,</w:t>
      </w:r>
      <w:r w:rsidRPr="00E00DB1">
        <w:rPr>
          <w:rFonts w:ascii="Times New Roman" w:hAnsi="Times New Roman" w:cs="Times New Roman"/>
          <w:i/>
          <w:sz w:val="16"/>
          <w:szCs w:val="16"/>
          <w:lang w:val="x-none"/>
        </w:rPr>
        <w:t xml:space="preserve"> with all malice</w:t>
      </w:r>
      <w:r w:rsidRPr="00E00DB1">
        <w:rPr>
          <w:rFonts w:ascii="Times New Roman" w:hAnsi="Times New Roman" w:cs="Times New Roman"/>
          <w:i/>
          <w:sz w:val="16"/>
          <w:szCs w:val="16"/>
        </w:rPr>
        <w:t>.</w:t>
      </w:r>
    </w:p>
    <w:p w:rsidR="00512491" w:rsidRPr="006A4580" w:rsidRDefault="00A35BE2" w:rsidP="00B12CA6">
      <w:pPr>
        <w:tabs>
          <w:tab w:val="right" w:pos="10800"/>
        </w:tabs>
        <w:spacing w:before="120" w:after="0" w:line="240" w:lineRule="auto"/>
        <w:ind w:left="-187"/>
        <w:rPr>
          <w:rFonts w:ascii="Times New Roman" w:hAnsi="Times New Roman" w:cs="Times New Roman"/>
          <w:b/>
          <w:sz w:val="20"/>
          <w:szCs w:val="20"/>
        </w:rPr>
      </w:pPr>
      <w:r w:rsidRPr="00A77449">
        <w:rPr>
          <w:rFonts w:ascii="Times New Roman" w:hAnsi="Times New Roman" w:cs="Times New Roman"/>
          <w:b/>
          <w:sz w:val="20"/>
          <w:szCs w:val="20"/>
        </w:rPr>
        <w:t xml:space="preserve">I </w:t>
      </w:r>
      <w:r w:rsidRPr="00A77449">
        <w:rPr>
          <w:rFonts w:ascii="Times New Roman" w:hAnsi="Times New Roman" w:cs="Times New Roman"/>
          <w:b/>
          <w:smallCaps/>
          <w:sz w:val="20"/>
          <w:szCs w:val="20"/>
        </w:rPr>
        <w:t>The words studied</w:t>
      </w:r>
      <w:r w:rsidR="006A4580">
        <w:rPr>
          <w:rFonts w:ascii="Times New Roman" w:hAnsi="Times New Roman" w:cs="Times New Roman"/>
          <w:b/>
          <w:smallCaps/>
          <w:sz w:val="20"/>
          <w:szCs w:val="20"/>
        </w:rPr>
        <w:t xml:space="preserve"> (</w:t>
      </w:r>
      <w:r w:rsidR="006A4580">
        <w:rPr>
          <w:rFonts w:ascii="Times New Roman" w:hAnsi="Times New Roman" w:cs="Times New Roman"/>
          <w:b/>
          <w:sz w:val="20"/>
          <w:szCs w:val="20"/>
        </w:rPr>
        <w:t>Strong’s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510"/>
        <w:gridCol w:w="3258"/>
      </w:tblGrid>
      <w:tr w:rsidR="00A77449" w:rsidRPr="00A77449" w:rsidTr="002C5493">
        <w:tc>
          <w:tcPr>
            <w:tcW w:w="4248" w:type="dxa"/>
          </w:tcPr>
          <w:p w:rsidR="002C5493" w:rsidRPr="00A77449" w:rsidRDefault="002C5493" w:rsidP="002C5493">
            <w:pPr>
              <w:autoSpaceDE w:val="0"/>
              <w:autoSpaceDN w:val="0"/>
              <w:adjustRightInd w:val="0"/>
              <w:contextualSpacing/>
              <w:rPr>
                <w:rFonts w:ascii="Times New Roman" w:hAnsi="Times New Roman" w:cs="Times New Roman"/>
                <w:sz w:val="18"/>
                <w:szCs w:val="20"/>
                <w:lang w:val="x-none"/>
              </w:rPr>
            </w:pPr>
            <w:r w:rsidRPr="00A77449">
              <w:rPr>
                <w:rFonts w:ascii="Times New Roman" w:hAnsi="Times New Roman" w:cs="Times New Roman"/>
                <w:sz w:val="18"/>
                <w:szCs w:val="20"/>
                <w:lang w:val="x-none"/>
              </w:rPr>
              <w:t xml:space="preserve">H639 </w:t>
            </w:r>
            <w:r w:rsidRPr="00A77449">
              <w:rPr>
                <w:rFonts w:ascii="Times New Roman" w:hAnsi="Times New Roman" w:cs="Times New Roman"/>
                <w:sz w:val="18"/>
                <w:szCs w:val="20"/>
                <w:rtl/>
                <w:lang w:val="x-none" w:bidi="he-IL"/>
              </w:rPr>
              <w:t>אַף</w:t>
            </w:r>
            <w:r w:rsidRPr="00A77449">
              <w:rPr>
                <w:rFonts w:ascii="Times New Roman" w:hAnsi="Times New Roman" w:cs="Times New Roman"/>
                <w:sz w:val="18"/>
                <w:szCs w:val="20"/>
                <w:lang w:val="x-none"/>
              </w:rPr>
              <w:t xml:space="preserve"> </w:t>
            </w:r>
            <w:r w:rsidRPr="00A77449">
              <w:rPr>
                <w:rFonts w:ascii="Times New Roman" w:hAnsi="Times New Roman" w:cs="Times New Roman"/>
                <w:b/>
                <w:bCs/>
                <w:sz w:val="18"/>
                <w:szCs w:val="20"/>
                <w:lang w:val="x-none"/>
              </w:rPr>
              <w:t>'</w:t>
            </w:r>
            <w:proofErr w:type="spellStart"/>
            <w:r w:rsidRPr="00A77449">
              <w:rPr>
                <w:rFonts w:ascii="Times New Roman" w:hAnsi="Times New Roman" w:cs="Times New Roman"/>
                <w:b/>
                <w:bCs/>
                <w:sz w:val="18"/>
                <w:szCs w:val="20"/>
                <w:lang w:val="x-none"/>
              </w:rPr>
              <w:t>aph</w:t>
            </w:r>
            <w:proofErr w:type="spellEnd"/>
            <w:r w:rsidRPr="00A77449">
              <w:rPr>
                <w:rFonts w:ascii="Times New Roman" w:hAnsi="Times New Roman" w:cs="Times New Roman"/>
                <w:sz w:val="18"/>
                <w:szCs w:val="20"/>
                <w:lang w:val="x-none"/>
              </w:rPr>
              <w:t xml:space="preserve"> (</w:t>
            </w:r>
            <w:proofErr w:type="spellStart"/>
            <w:r w:rsidRPr="00A77449">
              <w:rPr>
                <w:rFonts w:ascii="Times New Roman" w:hAnsi="Times New Roman" w:cs="Times New Roman"/>
                <w:sz w:val="18"/>
                <w:szCs w:val="20"/>
                <w:lang w:val="x-none"/>
              </w:rPr>
              <w:t>af</w:t>
            </w:r>
            <w:proofErr w:type="spellEnd"/>
            <w:r w:rsidRPr="00A77449">
              <w:rPr>
                <w:rFonts w:ascii="Times New Roman" w:hAnsi="Times New Roman" w:cs="Times New Roman"/>
                <w:sz w:val="18"/>
                <w:szCs w:val="20"/>
                <w:lang w:val="x-none"/>
              </w:rPr>
              <w:t xml:space="preserve">) </w:t>
            </w:r>
            <w:hyperlink r:id="rId10" w:history="1">
              <w:r w:rsidRPr="00A77449">
                <w:rPr>
                  <w:rFonts w:ascii="Times New Roman" w:hAnsi="Times New Roman" w:cs="Times New Roman"/>
                  <w:sz w:val="18"/>
                  <w:szCs w:val="20"/>
                  <w:lang w:val="x-none"/>
                </w:rPr>
                <w:t>n-m</w:t>
              </w:r>
            </w:hyperlink>
            <w:r w:rsidRPr="00A77449">
              <w:rPr>
                <w:rFonts w:ascii="Times New Roman" w:hAnsi="Times New Roman" w:cs="Times New Roman"/>
                <w:sz w:val="18"/>
                <w:szCs w:val="20"/>
                <w:lang w:val="x-none"/>
              </w:rPr>
              <w:t>.</w:t>
            </w:r>
          </w:p>
          <w:p w:rsidR="002C5493" w:rsidRPr="00A77449" w:rsidRDefault="002C5493" w:rsidP="002C5493">
            <w:pPr>
              <w:autoSpaceDE w:val="0"/>
              <w:autoSpaceDN w:val="0"/>
              <w:adjustRightInd w:val="0"/>
              <w:contextualSpacing/>
              <w:rPr>
                <w:rFonts w:ascii="Times New Roman" w:hAnsi="Times New Roman" w:cs="Times New Roman"/>
                <w:b/>
                <w:bCs/>
                <w:sz w:val="18"/>
                <w:szCs w:val="20"/>
                <w:lang w:val="x-none"/>
              </w:rPr>
            </w:pPr>
            <w:r w:rsidRPr="00A77449">
              <w:rPr>
                <w:rFonts w:ascii="Times New Roman" w:hAnsi="Times New Roman" w:cs="Times New Roman"/>
                <w:b/>
                <w:bCs/>
                <w:sz w:val="18"/>
                <w:szCs w:val="20"/>
                <w:lang w:val="x-none"/>
              </w:rPr>
              <w:t xml:space="preserve">1. </w:t>
            </w:r>
            <w:r w:rsidRPr="00A77449">
              <w:rPr>
                <w:rFonts w:ascii="Times New Roman" w:hAnsi="Times New Roman" w:cs="Times New Roman"/>
                <w:b/>
                <w:bCs/>
                <w:i/>
                <w:iCs/>
                <w:sz w:val="18"/>
                <w:szCs w:val="20"/>
                <w:lang w:val="x-none"/>
              </w:rPr>
              <w:t>(properly)</w:t>
            </w:r>
            <w:r w:rsidRPr="00A77449">
              <w:rPr>
                <w:rFonts w:ascii="Times New Roman" w:hAnsi="Times New Roman" w:cs="Times New Roman"/>
                <w:b/>
                <w:bCs/>
                <w:sz w:val="18"/>
                <w:szCs w:val="20"/>
                <w:lang w:val="x-none"/>
              </w:rPr>
              <w:t xml:space="preserve"> the nose or nostril</w:t>
            </w:r>
          </w:p>
          <w:p w:rsidR="002C5493" w:rsidRPr="00A77449" w:rsidRDefault="002C5493" w:rsidP="002C5493">
            <w:pPr>
              <w:autoSpaceDE w:val="0"/>
              <w:autoSpaceDN w:val="0"/>
              <w:adjustRightInd w:val="0"/>
              <w:contextualSpacing/>
              <w:rPr>
                <w:rFonts w:ascii="Times New Roman" w:hAnsi="Times New Roman" w:cs="Times New Roman"/>
                <w:b/>
                <w:bCs/>
                <w:sz w:val="18"/>
                <w:szCs w:val="20"/>
                <w:lang w:val="x-none"/>
              </w:rPr>
            </w:pPr>
            <w:r w:rsidRPr="00A77449">
              <w:rPr>
                <w:rFonts w:ascii="Times New Roman" w:hAnsi="Times New Roman" w:cs="Times New Roman"/>
                <w:b/>
                <w:bCs/>
                <w:sz w:val="18"/>
                <w:szCs w:val="20"/>
                <w:lang w:val="x-none"/>
              </w:rPr>
              <w:t xml:space="preserve">2. </w:t>
            </w:r>
            <w:r w:rsidRPr="00A77449">
              <w:rPr>
                <w:rFonts w:ascii="Times New Roman" w:hAnsi="Times New Roman" w:cs="Times New Roman"/>
                <w:b/>
                <w:bCs/>
                <w:i/>
                <w:iCs/>
                <w:sz w:val="18"/>
                <w:szCs w:val="20"/>
                <w:lang w:val="x-none"/>
              </w:rPr>
              <w:t>(hence)</w:t>
            </w:r>
            <w:r w:rsidRPr="00A77449">
              <w:rPr>
                <w:rFonts w:ascii="Times New Roman" w:hAnsi="Times New Roman" w:cs="Times New Roman"/>
                <w:b/>
                <w:bCs/>
                <w:sz w:val="18"/>
                <w:szCs w:val="20"/>
                <w:lang w:val="x-none"/>
              </w:rPr>
              <w:t xml:space="preserve"> the face, and occasionally a person</w:t>
            </w:r>
          </w:p>
          <w:p w:rsidR="002C5493" w:rsidRPr="00A77449" w:rsidRDefault="002C5493" w:rsidP="002C5493">
            <w:pPr>
              <w:autoSpaceDE w:val="0"/>
              <w:autoSpaceDN w:val="0"/>
              <w:adjustRightInd w:val="0"/>
              <w:contextualSpacing/>
              <w:rPr>
                <w:rFonts w:ascii="Times New Roman" w:hAnsi="Times New Roman" w:cs="Times New Roman"/>
                <w:b/>
                <w:bCs/>
                <w:sz w:val="18"/>
                <w:szCs w:val="20"/>
                <w:lang w:val="x-none"/>
              </w:rPr>
            </w:pPr>
            <w:r w:rsidRPr="00A77449">
              <w:rPr>
                <w:rFonts w:ascii="Times New Roman" w:hAnsi="Times New Roman" w:cs="Times New Roman"/>
                <w:b/>
                <w:bCs/>
                <w:sz w:val="18"/>
                <w:szCs w:val="20"/>
                <w:lang w:val="x-none"/>
              </w:rPr>
              <w:t xml:space="preserve">3. </w:t>
            </w:r>
            <w:r w:rsidRPr="00A77449">
              <w:rPr>
                <w:rFonts w:ascii="Times New Roman" w:hAnsi="Times New Roman" w:cs="Times New Roman"/>
                <w:b/>
                <w:bCs/>
                <w:i/>
                <w:iCs/>
                <w:sz w:val="18"/>
                <w:szCs w:val="20"/>
                <w:lang w:val="x-none"/>
              </w:rPr>
              <w:t>(also, from the rapid breathing in passion)</w:t>
            </w:r>
            <w:r w:rsidRPr="00A77449">
              <w:rPr>
                <w:rFonts w:ascii="Times New Roman" w:hAnsi="Times New Roman" w:cs="Times New Roman"/>
                <w:b/>
                <w:bCs/>
                <w:sz w:val="18"/>
                <w:szCs w:val="20"/>
                <w:lang w:val="x-none"/>
              </w:rPr>
              <w:t xml:space="preserve"> ire</w:t>
            </w:r>
          </w:p>
          <w:p w:rsidR="002C5493" w:rsidRPr="00A77449" w:rsidRDefault="002C5493" w:rsidP="00B12CA6">
            <w:pPr>
              <w:autoSpaceDE w:val="0"/>
              <w:autoSpaceDN w:val="0"/>
              <w:adjustRightInd w:val="0"/>
              <w:contextualSpacing/>
              <w:rPr>
                <w:rFonts w:ascii="Times New Roman" w:hAnsi="Times New Roman" w:cs="Times New Roman"/>
                <w:sz w:val="18"/>
                <w:szCs w:val="20"/>
              </w:rPr>
            </w:pPr>
            <w:r w:rsidRPr="00A77449">
              <w:rPr>
                <w:rFonts w:ascii="Times New Roman" w:hAnsi="Times New Roman" w:cs="Times New Roman"/>
                <w:sz w:val="18"/>
                <w:szCs w:val="20"/>
                <w:lang w:val="x-none"/>
              </w:rPr>
              <w:t xml:space="preserve">[from </w:t>
            </w:r>
            <w:hyperlink r:id="rId11" w:history="1">
              <w:r w:rsidRPr="00A77449">
                <w:rPr>
                  <w:rFonts w:ascii="Times New Roman" w:hAnsi="Times New Roman" w:cs="Times New Roman"/>
                  <w:sz w:val="18"/>
                  <w:szCs w:val="20"/>
                  <w:lang w:val="x-none"/>
                </w:rPr>
                <w:t>H599</w:t>
              </w:r>
            </w:hyperlink>
            <w:r w:rsidRPr="00A77449">
              <w:rPr>
                <w:rFonts w:ascii="Times New Roman" w:hAnsi="Times New Roman" w:cs="Times New Roman"/>
                <w:sz w:val="18"/>
                <w:szCs w:val="20"/>
                <w:lang w:val="x-none"/>
              </w:rPr>
              <w:t>]</w:t>
            </w:r>
            <w:r w:rsidR="00B12CA6" w:rsidRPr="00A77449">
              <w:rPr>
                <w:rFonts w:ascii="Times New Roman" w:hAnsi="Times New Roman" w:cs="Times New Roman"/>
                <w:sz w:val="18"/>
                <w:szCs w:val="20"/>
              </w:rPr>
              <w:t xml:space="preserve">, </w:t>
            </w:r>
            <w:r w:rsidRPr="00A77449">
              <w:rPr>
                <w:rFonts w:ascii="Times New Roman" w:hAnsi="Times New Roman" w:cs="Times New Roman"/>
                <w:i/>
                <w:iCs/>
                <w:sz w:val="18"/>
                <w:szCs w:val="20"/>
                <w:lang w:val="x-none"/>
              </w:rPr>
              <w:t>KJV: anger(-</w:t>
            </w:r>
            <w:proofErr w:type="spellStart"/>
            <w:r w:rsidRPr="00A77449">
              <w:rPr>
                <w:rFonts w:ascii="Times New Roman" w:hAnsi="Times New Roman" w:cs="Times New Roman"/>
                <w:i/>
                <w:iCs/>
                <w:sz w:val="18"/>
                <w:szCs w:val="20"/>
                <w:lang w:val="x-none"/>
              </w:rPr>
              <w:t>gry</w:t>
            </w:r>
            <w:proofErr w:type="spellEnd"/>
            <w:r w:rsidRPr="00A77449">
              <w:rPr>
                <w:rFonts w:ascii="Times New Roman" w:hAnsi="Times New Roman" w:cs="Times New Roman"/>
                <w:i/>
                <w:iCs/>
                <w:sz w:val="18"/>
                <w:szCs w:val="20"/>
                <w:lang w:val="x-none"/>
              </w:rPr>
              <w:t xml:space="preserve">), + before, countenance, face, + </w:t>
            </w:r>
            <w:proofErr w:type="spellStart"/>
            <w:r w:rsidRPr="00A77449">
              <w:rPr>
                <w:rFonts w:ascii="Times New Roman" w:hAnsi="Times New Roman" w:cs="Times New Roman"/>
                <w:i/>
                <w:iCs/>
                <w:sz w:val="18"/>
                <w:szCs w:val="20"/>
                <w:lang w:val="x-none"/>
              </w:rPr>
              <w:t>forebearing</w:t>
            </w:r>
            <w:proofErr w:type="spellEnd"/>
            <w:r w:rsidRPr="00A77449">
              <w:rPr>
                <w:rFonts w:ascii="Times New Roman" w:hAnsi="Times New Roman" w:cs="Times New Roman"/>
                <w:i/>
                <w:iCs/>
                <w:sz w:val="18"/>
                <w:szCs w:val="20"/>
                <w:lang w:val="x-none"/>
              </w:rPr>
              <w:t>, forehead, + (long-)suffering, nose, nostril, snout, X worthy, wrath.</w:t>
            </w:r>
            <w:r w:rsidRPr="00A77449">
              <w:rPr>
                <w:rFonts w:ascii="Times New Roman" w:hAnsi="Times New Roman" w:cs="Times New Roman"/>
                <w:sz w:val="18"/>
                <w:szCs w:val="20"/>
                <w:lang w:val="x-none"/>
              </w:rPr>
              <w:t xml:space="preserve"> Root(s): </w:t>
            </w:r>
            <w:hyperlink r:id="rId12" w:history="1">
              <w:r w:rsidRPr="00A77449">
                <w:rPr>
                  <w:rFonts w:ascii="Times New Roman" w:hAnsi="Times New Roman" w:cs="Times New Roman"/>
                  <w:sz w:val="18"/>
                  <w:szCs w:val="20"/>
                  <w:lang w:val="x-none"/>
                </w:rPr>
                <w:t>H599</w:t>
              </w:r>
            </w:hyperlink>
          </w:p>
        </w:tc>
        <w:tc>
          <w:tcPr>
            <w:tcW w:w="3510" w:type="dxa"/>
          </w:tcPr>
          <w:p w:rsidR="002C5493" w:rsidRPr="00A77449" w:rsidRDefault="002C5493" w:rsidP="00D74657">
            <w:pPr>
              <w:autoSpaceDE w:val="0"/>
              <w:autoSpaceDN w:val="0"/>
              <w:adjustRightInd w:val="0"/>
              <w:contextualSpacing/>
              <w:rPr>
                <w:rFonts w:ascii="Times New Roman" w:hAnsi="Times New Roman" w:cs="Times New Roman"/>
                <w:sz w:val="18"/>
                <w:szCs w:val="20"/>
                <w:lang w:val="x-none"/>
              </w:rPr>
            </w:pPr>
            <w:r w:rsidRPr="00A77449">
              <w:rPr>
                <w:rFonts w:ascii="Times New Roman" w:hAnsi="Times New Roman" w:cs="Times New Roman"/>
                <w:sz w:val="18"/>
                <w:szCs w:val="20"/>
                <w:lang w:val="x-none"/>
              </w:rPr>
              <w:t xml:space="preserve">G3709 </w:t>
            </w:r>
            <w:r w:rsidRPr="00A77449">
              <w:rPr>
                <w:rFonts w:ascii="Times New Roman" w:hAnsi="Times New Roman" w:cs="Times New Roman"/>
                <w:b/>
                <w:bCs/>
                <w:sz w:val="18"/>
                <w:szCs w:val="20"/>
                <w:lang w:val="el-GR"/>
              </w:rPr>
              <w:t>ὀργή</w:t>
            </w:r>
            <w:r w:rsidRPr="00A77449">
              <w:rPr>
                <w:rFonts w:ascii="Times New Roman" w:hAnsi="Times New Roman" w:cs="Times New Roman"/>
                <w:sz w:val="18"/>
                <w:szCs w:val="20"/>
                <w:lang w:val="x-none"/>
              </w:rPr>
              <w:t xml:space="preserve"> </w:t>
            </w:r>
            <w:proofErr w:type="spellStart"/>
            <w:r w:rsidRPr="00A77449">
              <w:rPr>
                <w:rFonts w:ascii="Times New Roman" w:hAnsi="Times New Roman" w:cs="Times New Roman"/>
                <w:b/>
                <w:bCs/>
                <w:sz w:val="18"/>
                <w:szCs w:val="20"/>
                <w:lang w:val="x-none"/>
              </w:rPr>
              <w:t>orge</w:t>
            </w:r>
            <w:proofErr w:type="spellEnd"/>
            <w:r w:rsidRPr="00A77449">
              <w:rPr>
                <w:rFonts w:ascii="Times New Roman" w:hAnsi="Times New Roman" w:cs="Times New Roman"/>
                <w:sz w:val="18"/>
                <w:szCs w:val="20"/>
                <w:lang w:val="x-none"/>
              </w:rPr>
              <w:t xml:space="preserve"> (or-gay') </w:t>
            </w:r>
            <w:hyperlink r:id="rId13" w:history="1">
              <w:r w:rsidRPr="00A77449">
                <w:rPr>
                  <w:rFonts w:ascii="Times New Roman" w:hAnsi="Times New Roman" w:cs="Times New Roman"/>
                  <w:sz w:val="18"/>
                  <w:szCs w:val="20"/>
                  <w:lang w:val="x-none"/>
                </w:rPr>
                <w:t>n</w:t>
              </w:r>
            </w:hyperlink>
            <w:r w:rsidRPr="00A77449">
              <w:rPr>
                <w:rFonts w:ascii="Times New Roman" w:hAnsi="Times New Roman" w:cs="Times New Roman"/>
                <w:sz w:val="18"/>
                <w:szCs w:val="20"/>
                <w:lang w:val="x-none"/>
              </w:rPr>
              <w:t>.</w:t>
            </w:r>
          </w:p>
          <w:p w:rsidR="002C5493" w:rsidRPr="00A77449" w:rsidRDefault="002C5493" w:rsidP="00D74657">
            <w:pPr>
              <w:autoSpaceDE w:val="0"/>
              <w:autoSpaceDN w:val="0"/>
              <w:adjustRightInd w:val="0"/>
              <w:contextualSpacing/>
              <w:rPr>
                <w:rFonts w:ascii="Times New Roman" w:hAnsi="Times New Roman" w:cs="Times New Roman"/>
                <w:b/>
                <w:bCs/>
                <w:sz w:val="18"/>
                <w:szCs w:val="20"/>
                <w:lang w:val="x-none"/>
              </w:rPr>
            </w:pPr>
            <w:r w:rsidRPr="00A77449">
              <w:rPr>
                <w:rFonts w:ascii="Times New Roman" w:hAnsi="Times New Roman" w:cs="Times New Roman"/>
                <w:b/>
                <w:bCs/>
                <w:sz w:val="18"/>
                <w:szCs w:val="20"/>
                <w:lang w:val="x-none"/>
              </w:rPr>
              <w:t xml:space="preserve">1. </w:t>
            </w:r>
            <w:r w:rsidRPr="00A77449">
              <w:rPr>
                <w:rFonts w:ascii="Times New Roman" w:hAnsi="Times New Roman" w:cs="Times New Roman"/>
                <w:b/>
                <w:bCs/>
                <w:i/>
                <w:iCs/>
                <w:sz w:val="18"/>
                <w:szCs w:val="20"/>
                <w:lang w:val="x-none"/>
              </w:rPr>
              <w:t>(properly)</w:t>
            </w:r>
            <w:r w:rsidRPr="00A77449">
              <w:rPr>
                <w:rFonts w:ascii="Times New Roman" w:hAnsi="Times New Roman" w:cs="Times New Roman"/>
                <w:b/>
                <w:bCs/>
                <w:sz w:val="18"/>
                <w:szCs w:val="20"/>
                <w:lang w:val="x-none"/>
              </w:rPr>
              <w:t xml:space="preserve"> desire (as a reaching forth or excitement of the mind)</w:t>
            </w:r>
          </w:p>
          <w:p w:rsidR="002C5493" w:rsidRPr="00A77449" w:rsidRDefault="002C5493" w:rsidP="00D74657">
            <w:pPr>
              <w:autoSpaceDE w:val="0"/>
              <w:autoSpaceDN w:val="0"/>
              <w:adjustRightInd w:val="0"/>
              <w:contextualSpacing/>
              <w:rPr>
                <w:rFonts w:ascii="Times New Roman" w:hAnsi="Times New Roman" w:cs="Times New Roman"/>
                <w:b/>
                <w:bCs/>
                <w:sz w:val="18"/>
                <w:szCs w:val="20"/>
                <w:lang w:val="x-none"/>
              </w:rPr>
            </w:pPr>
            <w:r w:rsidRPr="00A77449">
              <w:rPr>
                <w:rFonts w:ascii="Times New Roman" w:hAnsi="Times New Roman" w:cs="Times New Roman"/>
                <w:b/>
                <w:bCs/>
                <w:sz w:val="18"/>
                <w:szCs w:val="20"/>
                <w:lang w:val="x-none"/>
              </w:rPr>
              <w:t xml:space="preserve">2. </w:t>
            </w:r>
            <w:r w:rsidRPr="00A77449">
              <w:rPr>
                <w:rFonts w:ascii="Times New Roman" w:hAnsi="Times New Roman" w:cs="Times New Roman"/>
                <w:b/>
                <w:bCs/>
                <w:i/>
                <w:iCs/>
                <w:sz w:val="18"/>
                <w:szCs w:val="20"/>
                <w:lang w:val="x-none"/>
              </w:rPr>
              <w:t>(by analogy)</w:t>
            </w:r>
            <w:r w:rsidRPr="00A77449">
              <w:rPr>
                <w:rFonts w:ascii="Times New Roman" w:hAnsi="Times New Roman" w:cs="Times New Roman"/>
                <w:b/>
                <w:bCs/>
                <w:sz w:val="18"/>
                <w:szCs w:val="20"/>
                <w:lang w:val="x-none"/>
              </w:rPr>
              <w:t xml:space="preserve"> violent passion (ire or (justifiable) abhorrence)</w:t>
            </w:r>
          </w:p>
          <w:p w:rsidR="002C5493" w:rsidRPr="00A77449" w:rsidRDefault="002C5493" w:rsidP="00D74657">
            <w:pPr>
              <w:autoSpaceDE w:val="0"/>
              <w:autoSpaceDN w:val="0"/>
              <w:adjustRightInd w:val="0"/>
              <w:contextualSpacing/>
              <w:rPr>
                <w:rFonts w:ascii="Times New Roman" w:hAnsi="Times New Roman" w:cs="Times New Roman"/>
                <w:b/>
                <w:bCs/>
                <w:sz w:val="18"/>
                <w:szCs w:val="20"/>
              </w:rPr>
            </w:pPr>
            <w:r w:rsidRPr="00A77449">
              <w:rPr>
                <w:rFonts w:ascii="Times New Roman" w:hAnsi="Times New Roman" w:cs="Times New Roman"/>
                <w:b/>
                <w:bCs/>
                <w:sz w:val="18"/>
                <w:szCs w:val="20"/>
                <w:lang w:val="x-none"/>
              </w:rPr>
              <w:t xml:space="preserve">3. </w:t>
            </w:r>
            <w:r w:rsidRPr="00A77449">
              <w:rPr>
                <w:rFonts w:ascii="Times New Roman" w:hAnsi="Times New Roman" w:cs="Times New Roman"/>
                <w:b/>
                <w:bCs/>
                <w:i/>
                <w:iCs/>
                <w:sz w:val="18"/>
                <w:szCs w:val="20"/>
                <w:lang w:val="x-none"/>
              </w:rPr>
              <w:t>(by implication)</w:t>
            </w:r>
            <w:r w:rsidRPr="00A77449">
              <w:rPr>
                <w:rFonts w:ascii="Times New Roman" w:hAnsi="Times New Roman" w:cs="Times New Roman"/>
                <w:b/>
                <w:bCs/>
                <w:sz w:val="18"/>
                <w:szCs w:val="20"/>
                <w:lang w:val="x-none"/>
              </w:rPr>
              <w:t xml:space="preserve"> punishment</w:t>
            </w:r>
          </w:p>
          <w:p w:rsidR="002C5493" w:rsidRPr="00A77449" w:rsidRDefault="002C5493" w:rsidP="00D74657">
            <w:pPr>
              <w:autoSpaceDE w:val="0"/>
              <w:autoSpaceDN w:val="0"/>
              <w:adjustRightInd w:val="0"/>
              <w:contextualSpacing/>
              <w:rPr>
                <w:rFonts w:ascii="Times New Roman" w:hAnsi="Times New Roman" w:cs="Times New Roman"/>
                <w:sz w:val="18"/>
                <w:szCs w:val="20"/>
                <w:lang w:val="x-none"/>
              </w:rPr>
            </w:pPr>
            <w:r w:rsidRPr="00A77449">
              <w:rPr>
                <w:rFonts w:ascii="Times New Roman" w:hAnsi="Times New Roman" w:cs="Times New Roman"/>
                <w:sz w:val="18"/>
                <w:szCs w:val="20"/>
                <w:lang w:val="x-none"/>
              </w:rPr>
              <w:t xml:space="preserve">[from </w:t>
            </w:r>
            <w:hyperlink r:id="rId14" w:history="1">
              <w:r w:rsidRPr="00A77449">
                <w:rPr>
                  <w:rFonts w:ascii="Times New Roman" w:hAnsi="Times New Roman" w:cs="Times New Roman"/>
                  <w:sz w:val="18"/>
                  <w:szCs w:val="20"/>
                  <w:lang w:val="x-none"/>
                </w:rPr>
                <w:t>G3713</w:t>
              </w:r>
            </w:hyperlink>
            <w:r w:rsidRPr="00A77449">
              <w:rPr>
                <w:rFonts w:ascii="Times New Roman" w:hAnsi="Times New Roman" w:cs="Times New Roman"/>
                <w:sz w:val="18"/>
                <w:szCs w:val="20"/>
                <w:lang w:val="x-none"/>
              </w:rPr>
              <w:t>]</w:t>
            </w:r>
            <w:r w:rsidRPr="00A77449">
              <w:rPr>
                <w:rFonts w:ascii="Times New Roman" w:hAnsi="Times New Roman" w:cs="Times New Roman"/>
                <w:sz w:val="18"/>
                <w:szCs w:val="20"/>
              </w:rPr>
              <w:t xml:space="preserve">, </w:t>
            </w:r>
            <w:r w:rsidRPr="00A77449">
              <w:rPr>
                <w:rFonts w:ascii="Times New Roman" w:hAnsi="Times New Roman" w:cs="Times New Roman"/>
                <w:i/>
                <w:iCs/>
                <w:sz w:val="18"/>
                <w:szCs w:val="20"/>
                <w:lang w:val="x-none"/>
              </w:rPr>
              <w:t>KJV: anger, indignation, vengeance, wrath</w:t>
            </w:r>
            <w:r w:rsidRPr="00A77449">
              <w:rPr>
                <w:rFonts w:ascii="Times New Roman" w:hAnsi="Times New Roman" w:cs="Times New Roman"/>
                <w:sz w:val="18"/>
                <w:szCs w:val="20"/>
              </w:rPr>
              <w:t xml:space="preserve">, </w:t>
            </w:r>
            <w:r w:rsidRPr="00A77449">
              <w:rPr>
                <w:rFonts w:ascii="Times New Roman" w:hAnsi="Times New Roman" w:cs="Times New Roman"/>
                <w:sz w:val="18"/>
                <w:szCs w:val="20"/>
                <w:lang w:val="x-none"/>
              </w:rPr>
              <w:t xml:space="preserve">Root(s): </w:t>
            </w:r>
            <w:hyperlink r:id="rId15" w:history="1">
              <w:r w:rsidRPr="00A77449">
                <w:rPr>
                  <w:rFonts w:ascii="Times New Roman" w:hAnsi="Times New Roman" w:cs="Times New Roman"/>
                  <w:sz w:val="18"/>
                  <w:szCs w:val="20"/>
                  <w:lang w:val="x-none"/>
                </w:rPr>
                <w:t>G3713</w:t>
              </w:r>
            </w:hyperlink>
            <w:r w:rsidRPr="00A77449">
              <w:rPr>
                <w:rFonts w:ascii="Times New Roman" w:hAnsi="Times New Roman" w:cs="Times New Roman"/>
                <w:sz w:val="18"/>
                <w:szCs w:val="20"/>
                <w:lang w:val="x-none"/>
              </w:rPr>
              <w:t xml:space="preserve"> </w:t>
            </w:r>
          </w:p>
        </w:tc>
        <w:tc>
          <w:tcPr>
            <w:tcW w:w="3258" w:type="dxa"/>
          </w:tcPr>
          <w:p w:rsidR="002C5493" w:rsidRPr="00A77449" w:rsidRDefault="002C5493" w:rsidP="00D74657">
            <w:pPr>
              <w:autoSpaceDE w:val="0"/>
              <w:autoSpaceDN w:val="0"/>
              <w:adjustRightInd w:val="0"/>
              <w:contextualSpacing/>
              <w:rPr>
                <w:rFonts w:ascii="Times New Roman" w:hAnsi="Times New Roman" w:cs="Times New Roman"/>
                <w:sz w:val="18"/>
                <w:szCs w:val="20"/>
                <w:lang w:val="x-none"/>
              </w:rPr>
            </w:pPr>
            <w:r w:rsidRPr="00A77449">
              <w:rPr>
                <w:rFonts w:ascii="Times New Roman" w:hAnsi="Times New Roman" w:cs="Times New Roman"/>
                <w:sz w:val="18"/>
                <w:szCs w:val="20"/>
                <w:lang w:val="x-none"/>
              </w:rPr>
              <w:t xml:space="preserve">G2372 </w:t>
            </w:r>
            <w:r w:rsidRPr="00A77449">
              <w:rPr>
                <w:rFonts w:ascii="Times New Roman" w:hAnsi="Times New Roman" w:cs="Times New Roman"/>
                <w:b/>
                <w:bCs/>
                <w:sz w:val="18"/>
                <w:szCs w:val="20"/>
                <w:lang w:val="el-GR"/>
              </w:rPr>
              <w:t>θυμός</w:t>
            </w:r>
            <w:r w:rsidRPr="00A77449">
              <w:rPr>
                <w:rFonts w:ascii="Times New Roman" w:hAnsi="Times New Roman" w:cs="Times New Roman"/>
                <w:sz w:val="18"/>
                <w:szCs w:val="20"/>
                <w:lang w:val="x-none"/>
              </w:rPr>
              <w:t xml:space="preserve"> </w:t>
            </w:r>
            <w:proofErr w:type="spellStart"/>
            <w:r w:rsidRPr="00A77449">
              <w:rPr>
                <w:rFonts w:ascii="Times New Roman" w:hAnsi="Times New Roman" w:cs="Times New Roman"/>
                <w:b/>
                <w:bCs/>
                <w:sz w:val="18"/>
                <w:szCs w:val="20"/>
                <w:lang w:val="x-none"/>
              </w:rPr>
              <w:t>thumos</w:t>
            </w:r>
            <w:proofErr w:type="spellEnd"/>
            <w:r w:rsidRPr="00A77449">
              <w:rPr>
                <w:rFonts w:ascii="Times New Roman" w:hAnsi="Times New Roman" w:cs="Times New Roman"/>
                <w:sz w:val="18"/>
                <w:szCs w:val="20"/>
                <w:lang w:val="x-none"/>
              </w:rPr>
              <w:t xml:space="preserve"> (</w:t>
            </w:r>
            <w:proofErr w:type="spellStart"/>
            <w:r w:rsidRPr="00A77449">
              <w:rPr>
                <w:rFonts w:ascii="Times New Roman" w:hAnsi="Times New Roman" w:cs="Times New Roman"/>
                <w:sz w:val="18"/>
                <w:szCs w:val="20"/>
                <w:lang w:val="x-none"/>
              </w:rPr>
              <w:t>thoo-mos</w:t>
            </w:r>
            <w:proofErr w:type="spellEnd"/>
            <w:r w:rsidRPr="00A77449">
              <w:rPr>
                <w:rFonts w:ascii="Times New Roman" w:hAnsi="Times New Roman" w:cs="Times New Roman"/>
                <w:sz w:val="18"/>
                <w:szCs w:val="20"/>
                <w:lang w:val="x-none"/>
              </w:rPr>
              <w:t xml:space="preserve">') </w:t>
            </w:r>
            <w:hyperlink r:id="rId16" w:history="1">
              <w:r w:rsidRPr="00A77449">
                <w:rPr>
                  <w:rFonts w:ascii="Times New Roman" w:hAnsi="Times New Roman" w:cs="Times New Roman"/>
                  <w:sz w:val="18"/>
                  <w:szCs w:val="20"/>
                  <w:lang w:val="x-none"/>
                </w:rPr>
                <w:t>n</w:t>
              </w:r>
            </w:hyperlink>
            <w:r w:rsidRPr="00A77449">
              <w:rPr>
                <w:rFonts w:ascii="Times New Roman" w:hAnsi="Times New Roman" w:cs="Times New Roman"/>
                <w:sz w:val="18"/>
                <w:szCs w:val="20"/>
                <w:lang w:val="x-none"/>
              </w:rPr>
              <w:t>.</w:t>
            </w:r>
          </w:p>
          <w:p w:rsidR="002C5493" w:rsidRPr="00A77449" w:rsidRDefault="002C5493" w:rsidP="00D74657">
            <w:pPr>
              <w:autoSpaceDE w:val="0"/>
              <w:autoSpaceDN w:val="0"/>
              <w:adjustRightInd w:val="0"/>
              <w:contextualSpacing/>
              <w:rPr>
                <w:rFonts w:ascii="Times New Roman" w:hAnsi="Times New Roman" w:cs="Times New Roman"/>
                <w:b/>
                <w:bCs/>
                <w:sz w:val="18"/>
                <w:szCs w:val="20"/>
                <w:lang w:val="x-none"/>
              </w:rPr>
            </w:pPr>
            <w:r w:rsidRPr="00A77449">
              <w:rPr>
                <w:rFonts w:ascii="Times New Roman" w:hAnsi="Times New Roman" w:cs="Times New Roman"/>
                <w:b/>
                <w:bCs/>
                <w:sz w:val="18"/>
                <w:szCs w:val="20"/>
                <w:lang w:val="x-none"/>
              </w:rPr>
              <w:t>1. passion (as if breathing hard)</w:t>
            </w:r>
          </w:p>
          <w:p w:rsidR="002C5493" w:rsidRPr="00A77449" w:rsidRDefault="002C5493" w:rsidP="00D74657">
            <w:pPr>
              <w:autoSpaceDE w:val="0"/>
              <w:autoSpaceDN w:val="0"/>
              <w:adjustRightInd w:val="0"/>
              <w:contextualSpacing/>
              <w:rPr>
                <w:rFonts w:ascii="Times New Roman" w:hAnsi="Times New Roman" w:cs="Times New Roman"/>
                <w:sz w:val="18"/>
                <w:szCs w:val="20"/>
                <w:lang w:val="x-none"/>
              </w:rPr>
            </w:pPr>
            <w:r w:rsidRPr="00A77449">
              <w:rPr>
                <w:rFonts w:ascii="Times New Roman" w:hAnsi="Times New Roman" w:cs="Times New Roman"/>
                <w:sz w:val="18"/>
                <w:szCs w:val="20"/>
                <w:lang w:val="x-none"/>
              </w:rPr>
              <w:t xml:space="preserve">[from </w:t>
            </w:r>
            <w:hyperlink r:id="rId17" w:history="1">
              <w:r w:rsidRPr="00A77449">
                <w:rPr>
                  <w:rFonts w:ascii="Times New Roman" w:hAnsi="Times New Roman" w:cs="Times New Roman"/>
                  <w:sz w:val="18"/>
                  <w:szCs w:val="20"/>
                  <w:lang w:val="x-none"/>
                </w:rPr>
                <w:t>G2380</w:t>
              </w:r>
            </w:hyperlink>
            <w:r w:rsidRPr="00A77449">
              <w:rPr>
                <w:rFonts w:ascii="Times New Roman" w:hAnsi="Times New Roman" w:cs="Times New Roman"/>
                <w:sz w:val="18"/>
                <w:szCs w:val="20"/>
                <w:lang w:val="x-none"/>
              </w:rPr>
              <w:t>]</w:t>
            </w:r>
          </w:p>
          <w:p w:rsidR="002C5493" w:rsidRPr="00A77449" w:rsidRDefault="002C5493" w:rsidP="00D74657">
            <w:pPr>
              <w:autoSpaceDE w:val="0"/>
              <w:autoSpaceDN w:val="0"/>
              <w:adjustRightInd w:val="0"/>
              <w:contextualSpacing/>
              <w:rPr>
                <w:rFonts w:ascii="Times New Roman" w:hAnsi="Times New Roman" w:cs="Times New Roman"/>
                <w:sz w:val="18"/>
                <w:szCs w:val="20"/>
                <w:lang w:val="x-none"/>
              </w:rPr>
            </w:pPr>
            <w:r w:rsidRPr="00A77449">
              <w:rPr>
                <w:rFonts w:ascii="Times New Roman" w:hAnsi="Times New Roman" w:cs="Times New Roman"/>
                <w:i/>
                <w:iCs/>
                <w:sz w:val="18"/>
                <w:szCs w:val="20"/>
                <w:lang w:val="x-none"/>
              </w:rPr>
              <w:t>KJV: fierceness, indignation, wrath</w:t>
            </w:r>
            <w:r w:rsidRPr="00A77449">
              <w:rPr>
                <w:rFonts w:ascii="Times New Roman" w:hAnsi="Times New Roman" w:cs="Times New Roman"/>
                <w:sz w:val="18"/>
                <w:szCs w:val="20"/>
                <w:lang w:val="x-none"/>
              </w:rPr>
              <w:t xml:space="preserve"> </w:t>
            </w:r>
          </w:p>
          <w:p w:rsidR="002C5493" w:rsidRPr="00A77449" w:rsidRDefault="002C5493" w:rsidP="00D74657">
            <w:pPr>
              <w:autoSpaceDE w:val="0"/>
              <w:autoSpaceDN w:val="0"/>
              <w:adjustRightInd w:val="0"/>
              <w:contextualSpacing/>
              <w:rPr>
                <w:rFonts w:ascii="Times New Roman" w:hAnsi="Times New Roman" w:cs="Times New Roman"/>
                <w:sz w:val="18"/>
                <w:szCs w:val="20"/>
                <w:lang w:val="x-none"/>
              </w:rPr>
            </w:pPr>
            <w:r w:rsidRPr="00A77449">
              <w:rPr>
                <w:rFonts w:ascii="Times New Roman" w:hAnsi="Times New Roman" w:cs="Times New Roman"/>
                <w:sz w:val="18"/>
                <w:szCs w:val="20"/>
                <w:lang w:val="x-none"/>
              </w:rPr>
              <w:t xml:space="preserve">Root(s): </w:t>
            </w:r>
            <w:hyperlink r:id="rId18" w:history="1">
              <w:r w:rsidRPr="00A77449">
                <w:rPr>
                  <w:rFonts w:ascii="Times New Roman" w:hAnsi="Times New Roman" w:cs="Times New Roman"/>
                  <w:sz w:val="18"/>
                  <w:szCs w:val="20"/>
                  <w:lang w:val="x-none"/>
                </w:rPr>
                <w:t>G2380</w:t>
              </w:r>
            </w:hyperlink>
            <w:r w:rsidRPr="00A77449">
              <w:rPr>
                <w:rFonts w:ascii="Times New Roman" w:hAnsi="Times New Roman" w:cs="Times New Roman"/>
                <w:sz w:val="18"/>
                <w:szCs w:val="20"/>
                <w:lang w:val="x-none"/>
              </w:rPr>
              <w:t xml:space="preserve"> </w:t>
            </w:r>
          </w:p>
          <w:p w:rsidR="002C5493" w:rsidRPr="00A77449" w:rsidRDefault="002C5493" w:rsidP="00D74657">
            <w:pPr>
              <w:autoSpaceDE w:val="0"/>
              <w:autoSpaceDN w:val="0"/>
              <w:adjustRightInd w:val="0"/>
              <w:contextualSpacing/>
              <w:rPr>
                <w:rFonts w:ascii="Times New Roman" w:hAnsi="Times New Roman" w:cs="Times New Roman"/>
                <w:sz w:val="18"/>
                <w:szCs w:val="20"/>
              </w:rPr>
            </w:pPr>
            <w:r w:rsidRPr="00A77449">
              <w:rPr>
                <w:rFonts w:ascii="Times New Roman" w:hAnsi="Times New Roman" w:cs="Times New Roman"/>
                <w:sz w:val="18"/>
                <w:szCs w:val="20"/>
                <w:lang w:val="x-none"/>
              </w:rPr>
              <w:t xml:space="preserve">Compare: </w:t>
            </w:r>
            <w:hyperlink r:id="rId19" w:history="1">
              <w:r w:rsidRPr="00A77449">
                <w:rPr>
                  <w:rFonts w:ascii="Times New Roman" w:hAnsi="Times New Roman" w:cs="Times New Roman"/>
                  <w:sz w:val="18"/>
                  <w:szCs w:val="20"/>
                  <w:lang w:val="x-none"/>
                </w:rPr>
                <w:t>G5590</w:t>
              </w:r>
            </w:hyperlink>
            <w:r w:rsidRPr="00A77449">
              <w:rPr>
                <w:rFonts w:ascii="Times New Roman" w:hAnsi="Times New Roman" w:cs="Times New Roman"/>
                <w:sz w:val="18"/>
                <w:szCs w:val="20"/>
                <w:lang w:val="x-none"/>
              </w:rPr>
              <w:t xml:space="preserve"> </w:t>
            </w:r>
          </w:p>
          <w:p w:rsidR="002C5493" w:rsidRPr="00A77449" w:rsidRDefault="002C5493" w:rsidP="00D74657">
            <w:pPr>
              <w:autoSpaceDE w:val="0"/>
              <w:autoSpaceDN w:val="0"/>
              <w:adjustRightInd w:val="0"/>
              <w:contextualSpacing/>
              <w:rPr>
                <w:rFonts w:ascii="Times New Roman" w:hAnsi="Times New Roman" w:cs="Times New Roman"/>
                <w:sz w:val="18"/>
                <w:szCs w:val="20"/>
              </w:rPr>
            </w:pPr>
          </w:p>
        </w:tc>
      </w:tr>
    </w:tbl>
    <w:p w:rsidR="00D74657" w:rsidRPr="00A77449" w:rsidRDefault="00A35BE2" w:rsidP="00B23E0B">
      <w:pPr>
        <w:spacing w:after="0" w:line="240" w:lineRule="auto"/>
        <w:ind w:left="-187"/>
        <w:rPr>
          <w:rFonts w:ascii="Times New Roman" w:hAnsi="Times New Roman" w:cs="Times New Roman"/>
          <w:b/>
          <w:sz w:val="20"/>
          <w:szCs w:val="20"/>
        </w:rPr>
      </w:pPr>
      <w:r w:rsidRPr="00A77449">
        <w:rPr>
          <w:rFonts w:ascii="Times New Roman" w:hAnsi="Times New Roman" w:cs="Times New Roman"/>
          <w:b/>
          <w:sz w:val="20"/>
          <w:szCs w:val="20"/>
        </w:rPr>
        <w:t>I</w:t>
      </w:r>
      <w:r w:rsidR="00D74657" w:rsidRPr="00A77449">
        <w:rPr>
          <w:rFonts w:ascii="Times New Roman" w:hAnsi="Times New Roman" w:cs="Times New Roman"/>
          <w:b/>
          <w:sz w:val="20"/>
          <w:szCs w:val="20"/>
        </w:rPr>
        <w:t xml:space="preserve">I </w:t>
      </w:r>
      <w:r w:rsidR="00E00DB1">
        <w:rPr>
          <w:rFonts w:ascii="Times New Roman" w:hAnsi="Times New Roman" w:cs="Times New Roman"/>
          <w:b/>
          <w:smallCaps/>
          <w:sz w:val="20"/>
          <w:szCs w:val="20"/>
        </w:rPr>
        <w:t>Verses about people</w:t>
      </w:r>
      <w:r w:rsidRPr="00A77449">
        <w:rPr>
          <w:rFonts w:ascii="Times New Roman" w:hAnsi="Times New Roman" w:cs="Times New Roman"/>
          <w:b/>
          <w:smallCaps/>
          <w:sz w:val="20"/>
          <w:szCs w:val="20"/>
        </w:rPr>
        <w:t xml:space="preserve"> who exhibited anger</w:t>
      </w:r>
    </w:p>
    <w:p w:rsidR="00F15AF6" w:rsidRPr="00A77449" w:rsidRDefault="00F15AF6" w:rsidP="00F15AF6">
      <w:pPr>
        <w:spacing w:after="0" w:line="240" w:lineRule="auto"/>
        <w:rPr>
          <w:rFonts w:ascii="Times New Roman" w:hAnsi="Times New Roman" w:cs="Times New Roman"/>
          <w:b/>
          <w:sz w:val="20"/>
          <w:szCs w:val="20"/>
        </w:rPr>
      </w:pPr>
      <w:r w:rsidRPr="00A77449">
        <w:rPr>
          <w:rFonts w:ascii="Times New Roman" w:hAnsi="Times New Roman" w:cs="Times New Roman"/>
          <w:b/>
          <w:sz w:val="20"/>
          <w:szCs w:val="20"/>
        </w:rPr>
        <w:t>Anger tends to be in r</w:t>
      </w:r>
      <w:r w:rsidR="00A35BE2" w:rsidRPr="00A77449">
        <w:rPr>
          <w:rFonts w:ascii="Times New Roman" w:hAnsi="Times New Roman" w:cs="Times New Roman"/>
          <w:b/>
          <w:sz w:val="20"/>
          <w:szCs w:val="20"/>
        </w:rPr>
        <w:t xml:space="preserve">esponse to something, a </w:t>
      </w:r>
      <w:proofErr w:type="gramStart"/>
      <w:r w:rsidR="00A35BE2" w:rsidRPr="00A77449">
        <w:rPr>
          <w:rFonts w:ascii="Times New Roman" w:hAnsi="Times New Roman" w:cs="Times New Roman"/>
          <w:b/>
          <w:sz w:val="20"/>
          <w:szCs w:val="20"/>
        </w:rPr>
        <w:t>stimulus, that</w:t>
      </w:r>
      <w:proofErr w:type="gramEnd"/>
      <w:r w:rsidR="00A35BE2" w:rsidRPr="00A77449">
        <w:rPr>
          <w:rFonts w:ascii="Times New Roman" w:hAnsi="Times New Roman" w:cs="Times New Roman"/>
          <w:b/>
          <w:sz w:val="20"/>
          <w:szCs w:val="20"/>
        </w:rPr>
        <w:t xml:space="preserve"> is contrary to one’s goals, desires, or expectations</w:t>
      </w:r>
      <w:r w:rsidR="002C5493" w:rsidRPr="00A77449">
        <w:rPr>
          <w:rFonts w:ascii="Times New Roman" w:hAnsi="Times New Roman" w:cs="Times New Roman"/>
          <w:b/>
          <w:sz w:val="20"/>
          <w:szCs w:val="20"/>
        </w:rPr>
        <w:t>.</w:t>
      </w:r>
    </w:p>
    <w:p w:rsidR="00F15AF6" w:rsidRPr="00A77449" w:rsidRDefault="00F15AF6" w:rsidP="00F15AF6">
      <w:pPr>
        <w:spacing w:after="0" w:line="240" w:lineRule="auto"/>
        <w:rPr>
          <w:rFonts w:ascii="Times New Roman" w:hAnsi="Times New Roman" w:cs="Times New Roman"/>
          <w:sz w:val="20"/>
          <w:szCs w:val="20"/>
        </w:rPr>
      </w:pPr>
      <w:proofErr w:type="spellStart"/>
      <w:r w:rsidRPr="00A77449">
        <w:rPr>
          <w:rFonts w:ascii="Times New Roman" w:hAnsi="Times New Roman" w:cs="Times New Roman"/>
          <w:sz w:val="20"/>
          <w:szCs w:val="20"/>
        </w:rPr>
        <w:t>Exod</w:t>
      </w:r>
      <w:proofErr w:type="spellEnd"/>
      <w:r w:rsidRPr="00A77449">
        <w:rPr>
          <w:rFonts w:ascii="Times New Roman" w:hAnsi="Times New Roman" w:cs="Times New Roman"/>
          <w:sz w:val="20"/>
          <w:szCs w:val="20"/>
        </w:rPr>
        <w:t xml:space="preserve"> 32:19 </w:t>
      </w:r>
      <w:proofErr w:type="gramStart"/>
      <w:r w:rsidRPr="00A77449">
        <w:rPr>
          <w:rFonts w:ascii="Times New Roman" w:hAnsi="Times New Roman" w:cs="Times New Roman"/>
          <w:sz w:val="20"/>
          <w:szCs w:val="20"/>
        </w:rPr>
        <w:t>So</w:t>
      </w:r>
      <w:proofErr w:type="gramEnd"/>
      <w:r w:rsidRPr="00A77449">
        <w:rPr>
          <w:rFonts w:ascii="Times New Roman" w:hAnsi="Times New Roman" w:cs="Times New Roman"/>
          <w:sz w:val="20"/>
          <w:szCs w:val="20"/>
        </w:rPr>
        <w:t xml:space="preserve"> it was, as soon as he came near the camp, that he saw the calf and the dancing. So Moses’ anger became hot, and he cast the tablets out of his hands and broke them at the foot of the mountain.</w:t>
      </w:r>
    </w:p>
    <w:p w:rsidR="00A35BE2" w:rsidRPr="00A77449" w:rsidRDefault="00A35BE2" w:rsidP="00F15AF6">
      <w:pPr>
        <w:spacing w:after="0" w:line="240" w:lineRule="auto"/>
        <w:rPr>
          <w:rFonts w:ascii="Times New Roman" w:hAnsi="Times New Roman" w:cs="Times New Roman"/>
          <w:sz w:val="20"/>
          <w:szCs w:val="20"/>
        </w:rPr>
      </w:pPr>
      <w:r w:rsidRPr="00A77449">
        <w:rPr>
          <w:rFonts w:ascii="Times New Roman" w:hAnsi="Times New Roman" w:cs="Times New Roman"/>
          <w:sz w:val="20"/>
          <w:szCs w:val="20"/>
        </w:rPr>
        <w:t xml:space="preserve">2Chr 25:10 So </w:t>
      </w:r>
      <w:proofErr w:type="spellStart"/>
      <w:r w:rsidRPr="00A77449">
        <w:rPr>
          <w:rFonts w:ascii="Times New Roman" w:hAnsi="Times New Roman" w:cs="Times New Roman"/>
          <w:sz w:val="20"/>
          <w:szCs w:val="20"/>
        </w:rPr>
        <w:t>Amaziah</w:t>
      </w:r>
      <w:proofErr w:type="spellEnd"/>
      <w:r w:rsidRPr="00A77449">
        <w:rPr>
          <w:rFonts w:ascii="Times New Roman" w:hAnsi="Times New Roman" w:cs="Times New Roman"/>
          <w:sz w:val="20"/>
          <w:szCs w:val="20"/>
        </w:rPr>
        <w:t xml:space="preserve"> discharged the troops that had come to him from Ephraim, to go back home. Therefore their anger was greatly aroused against Judah, and they returned home in great anger.</w:t>
      </w:r>
    </w:p>
    <w:p w:rsidR="00D74657" w:rsidRPr="00A77449" w:rsidRDefault="00D74657" w:rsidP="00FE66F1">
      <w:pPr>
        <w:spacing w:after="0" w:line="240" w:lineRule="auto"/>
        <w:rPr>
          <w:rFonts w:ascii="Times New Roman" w:hAnsi="Times New Roman" w:cs="Times New Roman"/>
          <w:sz w:val="20"/>
          <w:szCs w:val="20"/>
        </w:rPr>
      </w:pPr>
      <w:r w:rsidRPr="00A77449">
        <w:rPr>
          <w:rFonts w:ascii="Times New Roman" w:hAnsi="Times New Roman" w:cs="Times New Roman"/>
          <w:b/>
          <w:sz w:val="20"/>
          <w:szCs w:val="20"/>
        </w:rPr>
        <w:t xml:space="preserve">You can do cruel things </w:t>
      </w:r>
      <w:r w:rsidRPr="00A77449">
        <w:rPr>
          <w:rFonts w:ascii="Times New Roman" w:hAnsi="Times New Roman" w:cs="Times New Roman"/>
          <w:b/>
          <w:i/>
          <w:sz w:val="20"/>
          <w:szCs w:val="20"/>
        </w:rPr>
        <w:t xml:space="preserve">in your </w:t>
      </w:r>
      <w:proofErr w:type="gramStart"/>
      <w:r w:rsidRPr="00A77449">
        <w:rPr>
          <w:rFonts w:ascii="Times New Roman" w:hAnsi="Times New Roman" w:cs="Times New Roman"/>
          <w:b/>
          <w:i/>
          <w:sz w:val="20"/>
          <w:szCs w:val="20"/>
        </w:rPr>
        <w:t>anger</w:t>
      </w:r>
      <w:r w:rsidR="00F15AF6" w:rsidRPr="00A77449">
        <w:rPr>
          <w:rFonts w:ascii="Times New Roman" w:hAnsi="Times New Roman" w:cs="Times New Roman"/>
          <w:b/>
          <w:sz w:val="20"/>
          <w:szCs w:val="20"/>
        </w:rPr>
        <w:t>,</w:t>
      </w:r>
      <w:proofErr w:type="gramEnd"/>
      <w:r w:rsidR="00F15AF6" w:rsidRPr="00A77449">
        <w:rPr>
          <w:rFonts w:ascii="Times New Roman" w:hAnsi="Times New Roman" w:cs="Times New Roman"/>
          <w:b/>
          <w:sz w:val="20"/>
          <w:szCs w:val="20"/>
        </w:rPr>
        <w:t xml:space="preserve"> anger can move one to extreme action. </w:t>
      </w:r>
      <w:r w:rsidR="00DD67AB" w:rsidRPr="00A77449">
        <w:rPr>
          <w:rFonts w:ascii="Times New Roman" w:hAnsi="Times New Roman" w:cs="Times New Roman"/>
          <w:b/>
          <w:sz w:val="20"/>
          <w:szCs w:val="20"/>
        </w:rPr>
        <w:t>Application: give</w:t>
      </w:r>
      <w:r w:rsidR="00F15AF6" w:rsidRPr="00A77449">
        <w:rPr>
          <w:rFonts w:ascii="Times New Roman" w:hAnsi="Times New Roman" w:cs="Times New Roman"/>
          <w:b/>
          <w:sz w:val="20"/>
          <w:szCs w:val="20"/>
        </w:rPr>
        <w:t xml:space="preserve"> God’s S</w:t>
      </w:r>
      <w:r w:rsidR="00DD67AB" w:rsidRPr="00A77449">
        <w:rPr>
          <w:rFonts w:ascii="Times New Roman" w:hAnsi="Times New Roman" w:cs="Times New Roman"/>
          <w:b/>
          <w:sz w:val="20"/>
          <w:szCs w:val="20"/>
        </w:rPr>
        <w:t>pirit</w:t>
      </w:r>
      <w:r w:rsidR="00F15AF6" w:rsidRPr="00A77449">
        <w:rPr>
          <w:rFonts w:ascii="Times New Roman" w:hAnsi="Times New Roman" w:cs="Times New Roman"/>
          <w:b/>
          <w:sz w:val="20"/>
          <w:szCs w:val="20"/>
        </w:rPr>
        <w:t xml:space="preserve"> control, always</w:t>
      </w:r>
      <w:r w:rsidR="002C5493" w:rsidRPr="00A77449">
        <w:rPr>
          <w:rFonts w:ascii="Times New Roman" w:hAnsi="Times New Roman" w:cs="Times New Roman"/>
          <w:b/>
          <w:sz w:val="20"/>
          <w:szCs w:val="20"/>
        </w:rPr>
        <w:t>.</w:t>
      </w:r>
      <w:r w:rsidRPr="00A77449">
        <w:rPr>
          <w:rFonts w:ascii="Times New Roman" w:hAnsi="Times New Roman" w:cs="Times New Roman"/>
          <w:sz w:val="20"/>
          <w:szCs w:val="20"/>
        </w:rPr>
        <w:br/>
      </w:r>
      <w:r w:rsidRPr="00A77449">
        <w:rPr>
          <w:rFonts w:ascii="Times New Roman" w:hAnsi="Times New Roman" w:cs="Times New Roman"/>
          <w:sz w:val="20"/>
          <w:szCs w:val="20"/>
        </w:rPr>
        <w:t xml:space="preserve">Gen 49:5 “Simeon and Levi are brothers; Instruments of cruelty are </w:t>
      </w:r>
      <w:r w:rsidRPr="00A77449">
        <w:rPr>
          <w:rFonts w:ascii="Times New Roman" w:hAnsi="Times New Roman" w:cs="Times New Roman"/>
          <w:sz w:val="20"/>
          <w:szCs w:val="20"/>
        </w:rPr>
        <w:t xml:space="preserve">in their dwelling place. </w:t>
      </w:r>
      <w:r w:rsidRPr="00A77449">
        <w:rPr>
          <w:rFonts w:ascii="Times New Roman" w:hAnsi="Times New Roman" w:cs="Times New Roman"/>
          <w:sz w:val="20"/>
          <w:szCs w:val="20"/>
        </w:rPr>
        <w:t xml:space="preserve">6 Let not my soul enter their council; Let not my honor be united to their assembly; </w:t>
      </w:r>
      <w:proofErr w:type="gramStart"/>
      <w:r w:rsidRPr="00A77449">
        <w:rPr>
          <w:rFonts w:ascii="Times New Roman" w:hAnsi="Times New Roman" w:cs="Times New Roman"/>
          <w:sz w:val="20"/>
          <w:szCs w:val="20"/>
        </w:rPr>
        <w:t>For</w:t>
      </w:r>
      <w:proofErr w:type="gramEnd"/>
      <w:r w:rsidRPr="00A77449">
        <w:rPr>
          <w:rFonts w:ascii="Times New Roman" w:hAnsi="Times New Roman" w:cs="Times New Roman"/>
          <w:sz w:val="20"/>
          <w:szCs w:val="20"/>
        </w:rPr>
        <w:t xml:space="preserve"> in their anger they slew a man, And in their self-will t</w:t>
      </w:r>
      <w:r w:rsidRPr="00A77449">
        <w:rPr>
          <w:rFonts w:ascii="Times New Roman" w:hAnsi="Times New Roman" w:cs="Times New Roman"/>
          <w:sz w:val="20"/>
          <w:szCs w:val="20"/>
        </w:rPr>
        <w:t>hey hamstrung an ox.</w:t>
      </w:r>
    </w:p>
    <w:p w:rsidR="00F15AF6" w:rsidRPr="00A77449" w:rsidRDefault="002B3993" w:rsidP="00FE66F1">
      <w:pPr>
        <w:spacing w:after="0" w:line="240" w:lineRule="auto"/>
        <w:rPr>
          <w:rFonts w:ascii="Times New Roman" w:hAnsi="Times New Roman" w:cs="Times New Roman"/>
          <w:spacing w:val="-6"/>
          <w:sz w:val="20"/>
          <w:szCs w:val="20"/>
        </w:rPr>
      </w:pPr>
      <w:r>
        <w:rPr>
          <w:rFonts w:ascii="Times New Roman" w:hAnsi="Times New Roman" w:cs="Times New Roman"/>
          <w:spacing w:val="-6"/>
          <w:sz w:val="20"/>
          <w:szCs w:val="20"/>
        </w:rPr>
        <w:t>1</w:t>
      </w:r>
      <w:r w:rsidR="00F15AF6" w:rsidRPr="00A77449">
        <w:rPr>
          <w:rFonts w:ascii="Times New Roman" w:hAnsi="Times New Roman" w:cs="Times New Roman"/>
          <w:spacing w:val="-6"/>
          <w:sz w:val="20"/>
          <w:szCs w:val="20"/>
        </w:rPr>
        <w:t>Sam 11:6-7 Then the Spirit of God came upon Saul when he heard this news, and his anger was greatly aroused.</w:t>
      </w:r>
      <w:r>
        <w:rPr>
          <w:rFonts w:ascii="Times New Roman" w:hAnsi="Times New Roman" w:cs="Times New Roman"/>
          <w:spacing w:val="-6"/>
          <w:sz w:val="20"/>
          <w:szCs w:val="20"/>
        </w:rPr>
        <w:t xml:space="preserve"> </w:t>
      </w:r>
      <w:r w:rsidR="00F15AF6" w:rsidRPr="00A77449">
        <w:rPr>
          <w:rFonts w:ascii="Times New Roman" w:hAnsi="Times New Roman" w:cs="Times New Roman"/>
          <w:spacing w:val="-6"/>
          <w:sz w:val="20"/>
          <w:szCs w:val="20"/>
        </w:rPr>
        <w:t>7 So he took a yoke of oxen and cut them in pieces</w:t>
      </w:r>
      <w:r w:rsidR="00E00DB1">
        <w:rPr>
          <w:rFonts w:ascii="Times New Roman" w:hAnsi="Times New Roman" w:cs="Times New Roman"/>
          <w:spacing w:val="-6"/>
          <w:sz w:val="20"/>
          <w:szCs w:val="20"/>
        </w:rPr>
        <w:t>…</w:t>
      </w:r>
      <w:r w:rsidR="00F15AF6" w:rsidRPr="00A77449">
        <w:rPr>
          <w:rFonts w:ascii="Times New Roman" w:hAnsi="Times New Roman" w:cs="Times New Roman"/>
          <w:spacing w:val="-6"/>
          <w:sz w:val="20"/>
          <w:szCs w:val="20"/>
        </w:rPr>
        <w:t xml:space="preserve"> And the fear of the LORD fell on the people, and they came out </w:t>
      </w:r>
      <w:proofErr w:type="gramStart"/>
      <w:r w:rsidR="00F15AF6" w:rsidRPr="00A77449">
        <w:rPr>
          <w:rFonts w:ascii="Times New Roman" w:hAnsi="Times New Roman" w:cs="Times New Roman"/>
          <w:spacing w:val="-6"/>
          <w:sz w:val="20"/>
          <w:szCs w:val="20"/>
        </w:rPr>
        <w:t>with one consent</w:t>
      </w:r>
      <w:proofErr w:type="gramEnd"/>
      <w:r w:rsidR="00F15AF6" w:rsidRPr="00A77449">
        <w:rPr>
          <w:rFonts w:ascii="Times New Roman" w:hAnsi="Times New Roman" w:cs="Times New Roman"/>
          <w:spacing w:val="-6"/>
          <w:sz w:val="20"/>
          <w:szCs w:val="20"/>
        </w:rPr>
        <w:t>.</w:t>
      </w:r>
    </w:p>
    <w:p w:rsidR="00D74657" w:rsidRPr="00A77449" w:rsidRDefault="00D74657" w:rsidP="00FE66F1">
      <w:pPr>
        <w:spacing w:after="0" w:line="240" w:lineRule="auto"/>
        <w:rPr>
          <w:rFonts w:ascii="Times New Roman" w:hAnsi="Times New Roman" w:cs="Times New Roman"/>
          <w:b/>
          <w:sz w:val="20"/>
          <w:szCs w:val="20"/>
        </w:rPr>
      </w:pPr>
      <w:r w:rsidRPr="00A77449">
        <w:rPr>
          <w:rFonts w:ascii="Times New Roman" w:hAnsi="Times New Roman" w:cs="Times New Roman"/>
          <w:b/>
          <w:sz w:val="20"/>
          <w:szCs w:val="20"/>
        </w:rPr>
        <w:t>Anger can c</w:t>
      </w:r>
      <w:r w:rsidR="002C5493" w:rsidRPr="00A77449">
        <w:rPr>
          <w:rFonts w:ascii="Times New Roman" w:hAnsi="Times New Roman" w:cs="Times New Roman"/>
          <w:b/>
          <w:sz w:val="20"/>
          <w:szCs w:val="20"/>
        </w:rPr>
        <w:t>ome from pride or jealously.</w:t>
      </w:r>
    </w:p>
    <w:p w:rsidR="00FE66F1" w:rsidRPr="00A77449" w:rsidRDefault="00FE66F1" w:rsidP="00FE66F1">
      <w:pPr>
        <w:spacing w:after="0" w:line="240" w:lineRule="auto"/>
        <w:rPr>
          <w:rFonts w:ascii="Times New Roman" w:hAnsi="Times New Roman" w:cs="Times New Roman"/>
          <w:sz w:val="20"/>
          <w:szCs w:val="20"/>
        </w:rPr>
      </w:pPr>
      <w:r w:rsidRPr="00A77449">
        <w:rPr>
          <w:rFonts w:ascii="Times New Roman" w:hAnsi="Times New Roman" w:cs="Times New Roman"/>
          <w:sz w:val="20"/>
          <w:szCs w:val="20"/>
        </w:rPr>
        <w:t>1</w:t>
      </w:r>
      <w:r w:rsidR="00D74657" w:rsidRPr="00A77449">
        <w:rPr>
          <w:rFonts w:ascii="Times New Roman" w:hAnsi="Times New Roman" w:cs="Times New Roman"/>
          <w:sz w:val="20"/>
          <w:szCs w:val="20"/>
        </w:rPr>
        <w:t>Sam 17:28 Now Eliab his oldest brother heard when he spoke to the men; and Eliab’s anger was aroused against David, and he said, “Why did you come down here? And with whom have you left those few sheep in the wilderness? I know your pride and the insolence of your heart, for you have</w:t>
      </w:r>
      <w:r w:rsidRPr="00A77449">
        <w:rPr>
          <w:rFonts w:ascii="Times New Roman" w:hAnsi="Times New Roman" w:cs="Times New Roman"/>
          <w:sz w:val="20"/>
          <w:szCs w:val="20"/>
        </w:rPr>
        <w:t xml:space="preserve"> come down to see the battle.”</w:t>
      </w:r>
    </w:p>
    <w:p w:rsidR="00E00DB1" w:rsidRPr="00A77449" w:rsidRDefault="00E00DB1" w:rsidP="00E00DB1">
      <w:pPr>
        <w:spacing w:after="0" w:line="240" w:lineRule="auto"/>
        <w:rPr>
          <w:rFonts w:ascii="Times New Roman" w:hAnsi="Times New Roman" w:cs="Times New Roman"/>
          <w:sz w:val="20"/>
          <w:szCs w:val="20"/>
        </w:rPr>
      </w:pPr>
      <w:proofErr w:type="gramStart"/>
      <w:r w:rsidRPr="00A77449">
        <w:rPr>
          <w:rFonts w:ascii="Times New Roman" w:hAnsi="Times New Roman" w:cs="Times New Roman"/>
          <w:sz w:val="20"/>
          <w:szCs w:val="20"/>
        </w:rPr>
        <w:t>Luke 15:28 “But he was angry and would not go in.</w:t>
      </w:r>
      <w:proofErr w:type="gramEnd"/>
      <w:r w:rsidRPr="00A77449">
        <w:rPr>
          <w:rFonts w:ascii="Times New Roman" w:hAnsi="Times New Roman" w:cs="Times New Roman"/>
          <w:sz w:val="20"/>
          <w:szCs w:val="20"/>
        </w:rPr>
        <w:t xml:space="preserve"> Therefore his father came out and pleaded with him.</w:t>
      </w:r>
    </w:p>
    <w:p w:rsidR="00B12CA6" w:rsidRDefault="00B12CA6" w:rsidP="00FE66F1">
      <w:pPr>
        <w:spacing w:after="0" w:line="240" w:lineRule="auto"/>
        <w:rPr>
          <w:rFonts w:ascii="Times New Roman" w:hAnsi="Times New Roman" w:cs="Times New Roman"/>
          <w:b/>
          <w:sz w:val="20"/>
          <w:szCs w:val="20"/>
        </w:rPr>
      </w:pPr>
      <w:r w:rsidRPr="00A77449">
        <w:rPr>
          <w:rFonts w:ascii="Times New Roman" w:hAnsi="Times New Roman" w:cs="Times New Roman"/>
          <w:b/>
          <w:sz w:val="20"/>
          <w:szCs w:val="20"/>
        </w:rPr>
        <w:t>We can be inconsistent in expressing anger.</w:t>
      </w:r>
    </w:p>
    <w:p w:rsidR="00B12CA6" w:rsidRPr="00E00DB1" w:rsidRDefault="00B12CA6" w:rsidP="00FE66F1">
      <w:pPr>
        <w:spacing w:after="0" w:line="240" w:lineRule="auto"/>
        <w:rPr>
          <w:rFonts w:ascii="Times New Roman" w:hAnsi="Times New Roman" w:cs="Times New Roman"/>
          <w:spacing w:val="-8"/>
          <w:sz w:val="20"/>
          <w:szCs w:val="20"/>
        </w:rPr>
      </w:pPr>
      <w:r w:rsidRPr="00E00DB1">
        <w:rPr>
          <w:rFonts w:ascii="Times New Roman" w:hAnsi="Times New Roman" w:cs="Times New Roman"/>
          <w:spacing w:val="-8"/>
          <w:sz w:val="20"/>
          <w:szCs w:val="20"/>
        </w:rPr>
        <w:t xml:space="preserve">2Sam </w:t>
      </w:r>
      <w:proofErr w:type="gramStart"/>
      <w:r w:rsidRPr="00E00DB1">
        <w:rPr>
          <w:rFonts w:ascii="Times New Roman" w:hAnsi="Times New Roman" w:cs="Times New Roman"/>
          <w:spacing w:val="-8"/>
          <w:sz w:val="20"/>
          <w:szCs w:val="20"/>
        </w:rPr>
        <w:t>12:5 So David’s</w:t>
      </w:r>
      <w:proofErr w:type="gramEnd"/>
      <w:r w:rsidRPr="00E00DB1">
        <w:rPr>
          <w:rFonts w:ascii="Times New Roman" w:hAnsi="Times New Roman" w:cs="Times New Roman"/>
          <w:spacing w:val="-8"/>
          <w:sz w:val="20"/>
          <w:szCs w:val="20"/>
        </w:rPr>
        <w:t xml:space="preserve"> anger was greatly aroused against the man, and he said to Nathan, “As the LORD lives, the man who has done this shall surely die!</w:t>
      </w:r>
    </w:p>
    <w:p w:rsidR="00E00DB1" w:rsidRDefault="00E00DB1" w:rsidP="00FE66F1">
      <w:pPr>
        <w:spacing w:after="0" w:line="240" w:lineRule="auto"/>
        <w:rPr>
          <w:rFonts w:ascii="Times New Roman" w:hAnsi="Times New Roman" w:cs="Times New Roman"/>
          <w:b/>
          <w:sz w:val="20"/>
          <w:szCs w:val="20"/>
        </w:rPr>
      </w:pPr>
      <w:r>
        <w:rPr>
          <w:rFonts w:ascii="Times New Roman" w:hAnsi="Times New Roman" w:cs="Times New Roman"/>
          <w:b/>
          <w:sz w:val="20"/>
          <w:szCs w:val="20"/>
        </w:rPr>
        <w:t>Executing God’s</w:t>
      </w:r>
      <w:r w:rsidR="002B3993">
        <w:rPr>
          <w:rFonts w:ascii="Times New Roman" w:hAnsi="Times New Roman" w:cs="Times New Roman"/>
          <w:b/>
          <w:sz w:val="20"/>
          <w:szCs w:val="20"/>
        </w:rPr>
        <w:t xml:space="preserve"> wrath is mentioned in the context of nations/kings.</w:t>
      </w:r>
    </w:p>
    <w:p w:rsidR="00E00DB1" w:rsidRDefault="00E00DB1" w:rsidP="00FE66F1">
      <w:pPr>
        <w:spacing w:after="0" w:line="240" w:lineRule="auto"/>
        <w:rPr>
          <w:rFonts w:ascii="Times New Roman" w:hAnsi="Times New Roman" w:cs="Times New Roman"/>
          <w:sz w:val="20"/>
          <w:szCs w:val="20"/>
        </w:rPr>
      </w:pPr>
      <w:r w:rsidRPr="00E00DB1">
        <w:rPr>
          <w:rFonts w:ascii="Times New Roman" w:hAnsi="Times New Roman" w:cs="Times New Roman"/>
          <w:sz w:val="20"/>
          <w:szCs w:val="20"/>
        </w:rPr>
        <w:t>1Sam 28:18 “Because you did not obey the voice of the LORD nor execute His fierce wrath upon Amalek, therefore the LO</w:t>
      </w:r>
      <w:bookmarkStart w:id="0" w:name="_GoBack"/>
      <w:bookmarkEnd w:id="0"/>
      <w:r w:rsidRPr="00E00DB1">
        <w:rPr>
          <w:rFonts w:ascii="Times New Roman" w:hAnsi="Times New Roman" w:cs="Times New Roman"/>
          <w:sz w:val="20"/>
          <w:szCs w:val="20"/>
        </w:rPr>
        <w:t>RD has d</w:t>
      </w:r>
      <w:r>
        <w:rPr>
          <w:rFonts w:ascii="Times New Roman" w:hAnsi="Times New Roman" w:cs="Times New Roman"/>
          <w:sz w:val="20"/>
          <w:szCs w:val="20"/>
        </w:rPr>
        <w:t>one this thing to you this day.</w:t>
      </w:r>
    </w:p>
    <w:p w:rsidR="00E00DB1" w:rsidRDefault="00E00DB1" w:rsidP="00FE66F1">
      <w:pPr>
        <w:spacing w:after="0" w:line="240" w:lineRule="auto"/>
        <w:rPr>
          <w:rFonts w:ascii="Times New Roman" w:hAnsi="Times New Roman" w:cs="Times New Roman"/>
          <w:sz w:val="20"/>
          <w:szCs w:val="20"/>
        </w:rPr>
      </w:pPr>
      <w:r w:rsidRPr="00E00DB1">
        <w:rPr>
          <w:rFonts w:ascii="Times New Roman" w:hAnsi="Times New Roman" w:cs="Times New Roman"/>
          <w:sz w:val="20"/>
          <w:szCs w:val="20"/>
        </w:rPr>
        <w:t xml:space="preserve">Rom 13:4 </w:t>
      </w:r>
      <w:proofErr w:type="gramStart"/>
      <w:r w:rsidRPr="00E00DB1">
        <w:rPr>
          <w:rFonts w:ascii="Times New Roman" w:hAnsi="Times New Roman" w:cs="Times New Roman"/>
          <w:sz w:val="20"/>
          <w:szCs w:val="20"/>
        </w:rPr>
        <w:t>For</w:t>
      </w:r>
      <w:proofErr w:type="gramEnd"/>
      <w:r w:rsidRPr="00E00DB1">
        <w:rPr>
          <w:rFonts w:ascii="Times New Roman" w:hAnsi="Times New Roman" w:cs="Times New Roman"/>
          <w:sz w:val="20"/>
          <w:szCs w:val="20"/>
        </w:rPr>
        <w:t xml:space="preserve"> he is God’s minister to you for good. But if you do evil, be afraid; for he does not bear the sword in vain; for he is God’s minister, an avenger to execute w</w:t>
      </w:r>
      <w:r>
        <w:rPr>
          <w:rFonts w:ascii="Times New Roman" w:hAnsi="Times New Roman" w:cs="Times New Roman"/>
          <w:sz w:val="20"/>
          <w:szCs w:val="20"/>
        </w:rPr>
        <w:t>rath on him who practices evil.</w:t>
      </w:r>
    </w:p>
    <w:p w:rsidR="00281427" w:rsidRDefault="00281427" w:rsidP="00281427">
      <w:pPr>
        <w:spacing w:after="0" w:line="240" w:lineRule="auto"/>
        <w:rPr>
          <w:rFonts w:ascii="Times New Roman" w:hAnsi="Times New Roman" w:cs="Times New Roman"/>
          <w:sz w:val="20"/>
          <w:szCs w:val="20"/>
        </w:rPr>
      </w:pPr>
      <w:r>
        <w:rPr>
          <w:rFonts w:ascii="Times New Roman" w:hAnsi="Times New Roman" w:cs="Times New Roman"/>
          <w:b/>
          <w:sz w:val="20"/>
          <w:szCs w:val="20"/>
        </w:rPr>
        <w:t>The perfect expression of human anger is</w:t>
      </w:r>
      <w:proofErr w:type="gramStart"/>
      <w:r>
        <w:rPr>
          <w:rFonts w:ascii="Times New Roman" w:hAnsi="Times New Roman" w:cs="Times New Roman"/>
          <w:b/>
          <w:sz w:val="20"/>
          <w:szCs w:val="20"/>
        </w:rPr>
        <w:t>:</w:t>
      </w:r>
      <w:proofErr w:type="gramEnd"/>
      <w:r w:rsidRPr="00A77449">
        <w:rPr>
          <w:rFonts w:ascii="Times New Roman" w:hAnsi="Times New Roman" w:cs="Times New Roman"/>
          <w:b/>
          <w:sz w:val="20"/>
          <w:szCs w:val="20"/>
        </w:rPr>
        <w:br/>
      </w:r>
      <w:r w:rsidRPr="00A77449">
        <w:rPr>
          <w:rFonts w:ascii="Times New Roman" w:hAnsi="Times New Roman" w:cs="Times New Roman"/>
          <w:sz w:val="20"/>
          <w:szCs w:val="20"/>
        </w:rPr>
        <w:t>Mark 3:5 And when He had looked around at them with anger, being grieved by the hardness of their hearts, He said to the man, “Stretch out your hand.” And he stretched it out, and his hand was restored as whole as the other.</w:t>
      </w:r>
    </w:p>
    <w:p w:rsidR="00A35BE2" w:rsidRPr="00A77449" w:rsidRDefault="00A35BE2" w:rsidP="00B23E0B">
      <w:pPr>
        <w:autoSpaceDE w:val="0"/>
        <w:autoSpaceDN w:val="0"/>
        <w:adjustRightInd w:val="0"/>
        <w:spacing w:before="60" w:after="0" w:line="240" w:lineRule="auto"/>
        <w:ind w:left="-187"/>
        <w:rPr>
          <w:rFonts w:ascii="Times New Roman" w:hAnsi="Times New Roman" w:cs="Times New Roman"/>
          <w:b/>
          <w:bCs/>
          <w:smallCaps/>
          <w:sz w:val="20"/>
          <w:szCs w:val="20"/>
        </w:rPr>
      </w:pPr>
      <w:r w:rsidRPr="00A77449">
        <w:rPr>
          <w:rFonts w:ascii="Times New Roman" w:hAnsi="Times New Roman" w:cs="Times New Roman"/>
          <w:b/>
          <w:bCs/>
          <w:sz w:val="20"/>
          <w:szCs w:val="20"/>
        </w:rPr>
        <w:t xml:space="preserve">III </w:t>
      </w:r>
      <w:r w:rsidRPr="00A77449">
        <w:rPr>
          <w:rFonts w:ascii="Times New Roman" w:hAnsi="Times New Roman" w:cs="Times New Roman"/>
          <w:b/>
          <w:bCs/>
          <w:smallCaps/>
          <w:sz w:val="20"/>
          <w:szCs w:val="20"/>
        </w:rPr>
        <w:t>Verses about anger</w:t>
      </w:r>
    </w:p>
    <w:p w:rsidR="00A35BE2" w:rsidRPr="00A77449" w:rsidRDefault="00A35BE2" w:rsidP="00A35BE2">
      <w:pPr>
        <w:spacing w:after="0" w:line="240" w:lineRule="auto"/>
        <w:rPr>
          <w:rFonts w:ascii="Times New Roman" w:hAnsi="Times New Roman" w:cs="Times New Roman"/>
          <w:b/>
          <w:sz w:val="20"/>
          <w:szCs w:val="20"/>
        </w:rPr>
      </w:pPr>
      <w:r w:rsidRPr="00A77449">
        <w:rPr>
          <w:rFonts w:ascii="Times New Roman" w:hAnsi="Times New Roman" w:cs="Times New Roman"/>
          <w:b/>
          <w:sz w:val="20"/>
          <w:szCs w:val="20"/>
        </w:rPr>
        <w:t>It’s possible to be angry without cause, which would put that angry pe</w:t>
      </w:r>
      <w:r w:rsidR="002B3993">
        <w:rPr>
          <w:rFonts w:ascii="Times New Roman" w:hAnsi="Times New Roman" w:cs="Times New Roman"/>
          <w:b/>
          <w:sz w:val="20"/>
          <w:szCs w:val="20"/>
        </w:rPr>
        <w:t>rson in danger of judgement.</w:t>
      </w:r>
    </w:p>
    <w:p w:rsidR="00A35BE2" w:rsidRPr="00A77449" w:rsidRDefault="00A35BE2" w:rsidP="00A35BE2">
      <w:pPr>
        <w:spacing w:after="0" w:line="240" w:lineRule="auto"/>
        <w:rPr>
          <w:rFonts w:ascii="Times New Roman" w:hAnsi="Times New Roman" w:cs="Times New Roman"/>
          <w:sz w:val="20"/>
          <w:szCs w:val="20"/>
        </w:rPr>
      </w:pPr>
      <w:r w:rsidRPr="00A77449">
        <w:rPr>
          <w:rFonts w:ascii="Times New Roman" w:hAnsi="Times New Roman" w:cs="Times New Roman"/>
          <w:sz w:val="20"/>
          <w:szCs w:val="20"/>
        </w:rPr>
        <w:t>Matt 5:22 “But I say to you that whoever is angry with his brother without a cause shall be in danger of the judgment. And whoever says to his brother, ‘</w:t>
      </w:r>
      <w:proofErr w:type="spellStart"/>
      <w:r w:rsidRPr="00A77449">
        <w:rPr>
          <w:rFonts w:ascii="Times New Roman" w:hAnsi="Times New Roman" w:cs="Times New Roman"/>
          <w:sz w:val="20"/>
          <w:szCs w:val="20"/>
        </w:rPr>
        <w:t>Raca</w:t>
      </w:r>
      <w:proofErr w:type="spellEnd"/>
      <w:r w:rsidRPr="00A77449">
        <w:rPr>
          <w:rFonts w:ascii="Times New Roman" w:hAnsi="Times New Roman" w:cs="Times New Roman"/>
          <w:sz w:val="20"/>
          <w:szCs w:val="20"/>
        </w:rPr>
        <w:t>!’ shall be in danger of the council. But whoever says, ‘You fool!’ shall be in danger of hell fire.</w:t>
      </w:r>
    </w:p>
    <w:p w:rsidR="007316E2" w:rsidRPr="00C21748" w:rsidRDefault="007316E2" w:rsidP="007316E2">
      <w:pPr>
        <w:autoSpaceDE w:val="0"/>
        <w:autoSpaceDN w:val="0"/>
        <w:adjustRightInd w:val="0"/>
        <w:spacing w:after="0" w:line="240" w:lineRule="auto"/>
        <w:rPr>
          <w:rFonts w:ascii="Times New Roman" w:hAnsi="Times New Roman" w:cs="Times New Roman"/>
          <w:sz w:val="20"/>
          <w:szCs w:val="20"/>
        </w:rPr>
      </w:pPr>
      <w:r w:rsidRPr="00A77449">
        <w:rPr>
          <w:rFonts w:ascii="Times New Roman" w:hAnsi="Times New Roman" w:cs="Times New Roman"/>
          <w:b/>
          <w:bCs/>
          <w:sz w:val="20"/>
          <w:szCs w:val="20"/>
        </w:rPr>
        <w:t>Robertson</w:t>
      </w:r>
      <w:r w:rsidR="002B3993">
        <w:rPr>
          <w:rFonts w:ascii="Times New Roman" w:hAnsi="Times New Roman" w:cs="Times New Roman"/>
          <w:b/>
          <w:bCs/>
          <w:sz w:val="20"/>
          <w:szCs w:val="20"/>
        </w:rPr>
        <w:t>’s</w:t>
      </w:r>
      <w:r w:rsidRPr="00A77449">
        <w:rPr>
          <w:rFonts w:ascii="Times New Roman" w:hAnsi="Times New Roman" w:cs="Times New Roman"/>
          <w:b/>
          <w:bCs/>
          <w:sz w:val="20"/>
          <w:szCs w:val="20"/>
        </w:rPr>
        <w:t xml:space="preserve"> comment on </w:t>
      </w:r>
      <w:proofErr w:type="spellStart"/>
      <w:r w:rsidR="002C5493" w:rsidRPr="00A77449">
        <w:rPr>
          <w:rFonts w:ascii="Times New Roman" w:hAnsi="Times New Roman" w:cs="Times New Roman"/>
          <w:b/>
          <w:bCs/>
          <w:sz w:val="20"/>
          <w:szCs w:val="20"/>
        </w:rPr>
        <w:t>Eph</w:t>
      </w:r>
      <w:proofErr w:type="spellEnd"/>
      <w:r w:rsidR="002C5493" w:rsidRPr="00A77449">
        <w:rPr>
          <w:rFonts w:ascii="Times New Roman" w:hAnsi="Times New Roman" w:cs="Times New Roman"/>
          <w:b/>
          <w:bCs/>
          <w:sz w:val="20"/>
          <w:szCs w:val="20"/>
        </w:rPr>
        <w:t xml:space="preserve"> 4:26 </w:t>
      </w:r>
      <w:r w:rsidRPr="00A77449">
        <w:rPr>
          <w:rFonts w:ascii="Times New Roman" w:hAnsi="Times New Roman" w:cs="Times New Roman"/>
          <w:b/>
          <w:bCs/>
          <w:sz w:val="20"/>
          <w:szCs w:val="20"/>
        </w:rPr>
        <w:t>“</w:t>
      </w:r>
      <w:r w:rsidRPr="00A77449">
        <w:rPr>
          <w:rFonts w:ascii="Times New Roman" w:hAnsi="Times New Roman" w:cs="Times New Roman"/>
          <w:b/>
          <w:bCs/>
          <w:sz w:val="20"/>
          <w:szCs w:val="20"/>
          <w:lang w:val="x-none"/>
        </w:rPr>
        <w:t>Be ye angry and sin not</w:t>
      </w:r>
      <w:r w:rsidRPr="00A77449">
        <w:rPr>
          <w:rFonts w:ascii="Times New Roman" w:hAnsi="Times New Roman" w:cs="Times New Roman"/>
          <w:b/>
          <w:bCs/>
          <w:sz w:val="20"/>
          <w:szCs w:val="20"/>
        </w:rPr>
        <w:t>”</w:t>
      </w:r>
      <w:r w:rsidRPr="00A77449">
        <w:rPr>
          <w:rFonts w:ascii="Times New Roman" w:hAnsi="Times New Roman" w:cs="Times New Roman"/>
          <w:b/>
          <w:bCs/>
          <w:sz w:val="20"/>
          <w:szCs w:val="20"/>
          <w:lang w:val="x-none"/>
        </w:rPr>
        <w:t xml:space="preserve"> </w:t>
      </w:r>
      <w:r w:rsidRPr="00A77449">
        <w:rPr>
          <w:rFonts w:ascii="Times New Roman" w:hAnsi="Times New Roman" w:cs="Times New Roman"/>
          <w:b/>
          <w:bCs/>
          <w:sz w:val="20"/>
          <w:szCs w:val="20"/>
        </w:rPr>
        <w:t>(</w:t>
      </w:r>
      <w:proofErr w:type="spellStart"/>
      <w:r w:rsidRPr="00A77449">
        <w:rPr>
          <w:rFonts w:ascii="Times New Roman" w:hAnsi="Times New Roman" w:cs="Times New Roman"/>
          <w:b/>
          <w:bCs/>
          <w:i/>
          <w:sz w:val="20"/>
          <w:szCs w:val="20"/>
          <w:lang w:val="x-none"/>
        </w:rPr>
        <w:t>orgizo</w:t>
      </w:r>
      <w:proofErr w:type="spellEnd"/>
      <w:r w:rsidRPr="00A77449">
        <w:rPr>
          <w:rFonts w:ascii="Times New Roman" w:hAnsi="Times New Roman" w:cs="Times New Roman"/>
          <w:sz w:val="20"/>
          <w:szCs w:val="20"/>
        </w:rPr>
        <w:t>)</w:t>
      </w:r>
      <w:r w:rsidR="002B3993" w:rsidRPr="002B3993">
        <w:rPr>
          <w:rFonts w:ascii="Times New Roman" w:hAnsi="Times New Roman" w:cs="Times New Roman"/>
          <w:b/>
          <w:sz w:val="20"/>
          <w:szCs w:val="20"/>
        </w:rPr>
        <w:t>:</w:t>
      </w:r>
      <w:r w:rsidRPr="00A77449">
        <w:rPr>
          <w:rFonts w:ascii="Times New Roman" w:hAnsi="Times New Roman" w:cs="Times New Roman"/>
          <w:sz w:val="20"/>
          <w:szCs w:val="20"/>
        </w:rPr>
        <w:t xml:space="preserve"> </w:t>
      </w:r>
      <w:r w:rsidR="00C21748">
        <w:rPr>
          <w:rFonts w:ascii="Times New Roman" w:hAnsi="Times New Roman" w:cs="Times New Roman"/>
          <w:sz w:val="20"/>
          <w:szCs w:val="20"/>
        </w:rPr>
        <w:t>“</w:t>
      </w:r>
      <w:r w:rsidRPr="00A77449">
        <w:rPr>
          <w:rFonts w:ascii="Times New Roman" w:hAnsi="Times New Roman" w:cs="Times New Roman"/>
          <w:sz w:val="20"/>
          <w:szCs w:val="20"/>
          <w:lang w:val="x-none"/>
        </w:rPr>
        <w:t xml:space="preserve">Permissive imperative, not a command to be angry. Prohibition against sinning as the peril in anger. Quotation from </w:t>
      </w:r>
      <w:hyperlink r:id="rId20" w:history="1">
        <w:r w:rsidRPr="00A77449">
          <w:rPr>
            <w:rFonts w:ascii="Times New Roman" w:hAnsi="Times New Roman" w:cs="Times New Roman"/>
            <w:sz w:val="20"/>
            <w:szCs w:val="20"/>
            <w:lang w:val="x-none"/>
          </w:rPr>
          <w:t>Ps 4:4</w:t>
        </w:r>
      </w:hyperlink>
      <w:r w:rsidRPr="00A77449">
        <w:rPr>
          <w:rFonts w:ascii="Times New Roman" w:hAnsi="Times New Roman" w:cs="Times New Roman"/>
          <w:sz w:val="20"/>
          <w:szCs w:val="20"/>
          <w:lang w:val="x-none"/>
        </w:rPr>
        <w:t>.</w:t>
      </w:r>
      <w:r w:rsidR="00C21748">
        <w:rPr>
          <w:rFonts w:ascii="Times New Roman" w:hAnsi="Times New Roman" w:cs="Times New Roman"/>
          <w:sz w:val="20"/>
          <w:szCs w:val="20"/>
        </w:rPr>
        <w:t>”</w:t>
      </w:r>
    </w:p>
    <w:p w:rsidR="007316E2" w:rsidRPr="00A77449" w:rsidRDefault="007316E2" w:rsidP="007316E2">
      <w:pPr>
        <w:spacing w:after="0" w:line="240" w:lineRule="auto"/>
        <w:rPr>
          <w:rFonts w:ascii="Times New Roman" w:hAnsi="Times New Roman" w:cs="Times New Roman"/>
          <w:b/>
          <w:sz w:val="20"/>
          <w:szCs w:val="20"/>
        </w:rPr>
      </w:pPr>
      <w:r w:rsidRPr="00A77449">
        <w:rPr>
          <w:rFonts w:ascii="Times New Roman" w:hAnsi="Times New Roman" w:cs="Times New Roman"/>
          <w:b/>
          <w:sz w:val="20"/>
          <w:szCs w:val="20"/>
        </w:rPr>
        <w:t xml:space="preserve">Neither </w:t>
      </w:r>
      <w:proofErr w:type="spellStart"/>
      <w:r w:rsidRPr="00281427">
        <w:rPr>
          <w:rFonts w:ascii="Times New Roman" w:hAnsi="Times New Roman" w:cs="Times New Roman"/>
          <w:b/>
          <w:i/>
          <w:sz w:val="20"/>
          <w:szCs w:val="20"/>
        </w:rPr>
        <w:t>orge</w:t>
      </w:r>
      <w:proofErr w:type="spellEnd"/>
      <w:r w:rsidRPr="00A77449">
        <w:rPr>
          <w:rFonts w:ascii="Times New Roman" w:hAnsi="Times New Roman" w:cs="Times New Roman"/>
          <w:b/>
          <w:sz w:val="20"/>
          <w:szCs w:val="20"/>
        </w:rPr>
        <w:t xml:space="preserve"> nor </w:t>
      </w:r>
      <w:proofErr w:type="spellStart"/>
      <w:r w:rsidRPr="00281427">
        <w:rPr>
          <w:rFonts w:ascii="Times New Roman" w:hAnsi="Times New Roman" w:cs="Times New Roman"/>
          <w:b/>
          <w:i/>
          <w:sz w:val="20"/>
          <w:szCs w:val="20"/>
        </w:rPr>
        <w:t>thumos</w:t>
      </w:r>
      <w:proofErr w:type="spellEnd"/>
      <w:r w:rsidRPr="00A77449">
        <w:rPr>
          <w:rFonts w:ascii="Times New Roman" w:hAnsi="Times New Roman" w:cs="Times New Roman"/>
          <w:b/>
          <w:sz w:val="20"/>
          <w:szCs w:val="20"/>
        </w:rPr>
        <w:t xml:space="preserve"> are fruits of the spirit, but </w:t>
      </w:r>
      <w:proofErr w:type="spellStart"/>
      <w:r w:rsidRPr="00A77449">
        <w:rPr>
          <w:rFonts w:ascii="Times New Roman" w:hAnsi="Times New Roman" w:cs="Times New Roman"/>
          <w:b/>
          <w:i/>
          <w:sz w:val="20"/>
          <w:szCs w:val="20"/>
        </w:rPr>
        <w:t>thumos</w:t>
      </w:r>
      <w:proofErr w:type="spellEnd"/>
      <w:r w:rsidRPr="00A77449">
        <w:rPr>
          <w:rFonts w:ascii="Times New Roman" w:hAnsi="Times New Roman" w:cs="Times New Roman"/>
          <w:b/>
          <w:sz w:val="20"/>
          <w:szCs w:val="20"/>
        </w:rPr>
        <w:t xml:space="preserve"> is listed as a work</w:t>
      </w:r>
      <w:r w:rsidR="002B3993">
        <w:rPr>
          <w:rFonts w:ascii="Times New Roman" w:hAnsi="Times New Roman" w:cs="Times New Roman"/>
          <w:b/>
          <w:sz w:val="20"/>
          <w:szCs w:val="20"/>
        </w:rPr>
        <w:t xml:space="preserve"> of the flesh.</w:t>
      </w:r>
    </w:p>
    <w:p w:rsidR="007316E2" w:rsidRPr="00A77449" w:rsidRDefault="00C21748" w:rsidP="007316E2">
      <w:pPr>
        <w:spacing w:after="0" w:line="240" w:lineRule="auto"/>
        <w:rPr>
          <w:rFonts w:ascii="Times New Roman" w:hAnsi="Times New Roman" w:cs="Times New Roman"/>
          <w:sz w:val="20"/>
          <w:szCs w:val="20"/>
        </w:rPr>
      </w:pPr>
      <w:r>
        <w:rPr>
          <w:rFonts w:ascii="Times New Roman" w:hAnsi="Times New Roman" w:cs="Times New Roman"/>
          <w:sz w:val="20"/>
          <w:szCs w:val="20"/>
        </w:rPr>
        <w:t>Gal 5:19-20</w:t>
      </w:r>
      <w:r w:rsidR="007316E2" w:rsidRPr="00A77449">
        <w:rPr>
          <w:rFonts w:ascii="Times New Roman" w:hAnsi="Times New Roman" w:cs="Times New Roman"/>
          <w:sz w:val="20"/>
          <w:szCs w:val="20"/>
        </w:rPr>
        <w:t xml:space="preserve"> </w:t>
      </w:r>
      <w:proofErr w:type="gramStart"/>
      <w:r w:rsidR="007316E2" w:rsidRPr="00A77449">
        <w:rPr>
          <w:rFonts w:ascii="Times New Roman" w:hAnsi="Times New Roman" w:cs="Times New Roman"/>
          <w:sz w:val="20"/>
          <w:szCs w:val="20"/>
        </w:rPr>
        <w:t>Now</w:t>
      </w:r>
      <w:proofErr w:type="gramEnd"/>
      <w:r w:rsidR="007316E2" w:rsidRPr="00A77449">
        <w:rPr>
          <w:rFonts w:ascii="Times New Roman" w:hAnsi="Times New Roman" w:cs="Times New Roman"/>
          <w:sz w:val="20"/>
          <w:szCs w:val="20"/>
        </w:rPr>
        <w:t xml:space="preserve"> the works of the flesh are evident, which are: adultery, fornication, uncleanness, lewdness, 20 idolatry, sorcery, hatred, contentions, jealousies, outbursts of wrath, selfish ambitions, dissensions, heresies</w:t>
      </w:r>
    </w:p>
    <w:p w:rsidR="00A35BE2" w:rsidRPr="00A77449" w:rsidRDefault="00A35BE2" w:rsidP="007316E2">
      <w:pPr>
        <w:spacing w:after="0" w:line="240" w:lineRule="auto"/>
        <w:rPr>
          <w:rFonts w:ascii="Times New Roman" w:hAnsi="Times New Roman" w:cs="Times New Roman"/>
          <w:b/>
          <w:sz w:val="20"/>
          <w:szCs w:val="20"/>
        </w:rPr>
      </w:pPr>
      <w:r w:rsidRPr="00A77449">
        <w:rPr>
          <w:rFonts w:ascii="Times New Roman" w:hAnsi="Times New Roman" w:cs="Times New Roman"/>
          <w:b/>
          <w:sz w:val="20"/>
          <w:szCs w:val="20"/>
        </w:rPr>
        <w:t xml:space="preserve">Both </w:t>
      </w:r>
      <w:proofErr w:type="spellStart"/>
      <w:r w:rsidRPr="00A77449">
        <w:rPr>
          <w:rFonts w:ascii="Times New Roman" w:hAnsi="Times New Roman" w:cs="Times New Roman"/>
          <w:b/>
          <w:i/>
          <w:sz w:val="20"/>
          <w:szCs w:val="20"/>
        </w:rPr>
        <w:t>thumos</w:t>
      </w:r>
      <w:proofErr w:type="spellEnd"/>
      <w:r w:rsidRPr="00A77449">
        <w:rPr>
          <w:rFonts w:ascii="Times New Roman" w:hAnsi="Times New Roman" w:cs="Times New Roman"/>
          <w:b/>
          <w:i/>
          <w:sz w:val="20"/>
          <w:szCs w:val="20"/>
        </w:rPr>
        <w:t xml:space="preserve"> </w:t>
      </w:r>
      <w:r w:rsidRPr="00A77449">
        <w:rPr>
          <w:rFonts w:ascii="Times New Roman" w:hAnsi="Times New Roman" w:cs="Times New Roman"/>
          <w:b/>
          <w:sz w:val="20"/>
          <w:szCs w:val="20"/>
        </w:rPr>
        <w:t xml:space="preserve">and </w:t>
      </w:r>
      <w:proofErr w:type="spellStart"/>
      <w:r w:rsidRPr="00A77449">
        <w:rPr>
          <w:rFonts w:ascii="Times New Roman" w:hAnsi="Times New Roman" w:cs="Times New Roman"/>
          <w:b/>
          <w:i/>
          <w:sz w:val="20"/>
          <w:szCs w:val="20"/>
        </w:rPr>
        <w:t>orge</w:t>
      </w:r>
      <w:proofErr w:type="spellEnd"/>
      <w:r w:rsidRPr="00A77449">
        <w:rPr>
          <w:rFonts w:ascii="Times New Roman" w:hAnsi="Times New Roman" w:cs="Times New Roman"/>
          <w:b/>
          <w:sz w:val="20"/>
          <w:szCs w:val="20"/>
        </w:rPr>
        <w:t xml:space="preserve"> are to be “put off” or “put away</w:t>
      </w:r>
      <w:r w:rsidR="002B3993">
        <w:rPr>
          <w:rFonts w:ascii="Times New Roman" w:hAnsi="Times New Roman" w:cs="Times New Roman"/>
          <w:b/>
          <w:sz w:val="20"/>
          <w:szCs w:val="20"/>
        </w:rPr>
        <w:t>.</w:t>
      </w:r>
      <w:r w:rsidRPr="00A77449">
        <w:rPr>
          <w:rFonts w:ascii="Times New Roman" w:hAnsi="Times New Roman" w:cs="Times New Roman"/>
          <w:b/>
          <w:sz w:val="20"/>
          <w:szCs w:val="20"/>
        </w:rPr>
        <w:t>”</w:t>
      </w:r>
    </w:p>
    <w:p w:rsidR="00A35BE2" w:rsidRPr="00A77449" w:rsidRDefault="00A35BE2" w:rsidP="007316E2">
      <w:pPr>
        <w:spacing w:after="0" w:line="240" w:lineRule="auto"/>
        <w:rPr>
          <w:rFonts w:ascii="Times New Roman" w:hAnsi="Times New Roman" w:cs="Times New Roman"/>
          <w:sz w:val="20"/>
          <w:szCs w:val="20"/>
        </w:rPr>
      </w:pPr>
      <w:proofErr w:type="spellStart"/>
      <w:r w:rsidRPr="00A77449">
        <w:rPr>
          <w:rFonts w:ascii="Times New Roman" w:hAnsi="Times New Roman" w:cs="Times New Roman"/>
          <w:sz w:val="20"/>
          <w:szCs w:val="20"/>
        </w:rPr>
        <w:t>Eph</w:t>
      </w:r>
      <w:proofErr w:type="spellEnd"/>
      <w:r w:rsidRPr="00A77449">
        <w:rPr>
          <w:rFonts w:ascii="Times New Roman" w:hAnsi="Times New Roman" w:cs="Times New Roman"/>
          <w:sz w:val="20"/>
          <w:szCs w:val="20"/>
        </w:rPr>
        <w:t xml:space="preserve"> 4:31 Let all bitterness, wrath (</w:t>
      </w:r>
      <w:proofErr w:type="spellStart"/>
      <w:r w:rsidRPr="00A77449">
        <w:rPr>
          <w:rFonts w:ascii="Times New Roman" w:hAnsi="Times New Roman" w:cs="Times New Roman"/>
          <w:i/>
          <w:sz w:val="20"/>
          <w:szCs w:val="20"/>
        </w:rPr>
        <w:t>thumos</w:t>
      </w:r>
      <w:proofErr w:type="spellEnd"/>
      <w:r w:rsidRPr="00A77449">
        <w:rPr>
          <w:rFonts w:ascii="Times New Roman" w:hAnsi="Times New Roman" w:cs="Times New Roman"/>
          <w:sz w:val="20"/>
          <w:szCs w:val="20"/>
        </w:rPr>
        <w:t>), anger (</w:t>
      </w:r>
      <w:proofErr w:type="spellStart"/>
      <w:r w:rsidRPr="00A77449">
        <w:rPr>
          <w:rFonts w:ascii="Times New Roman" w:hAnsi="Times New Roman" w:cs="Times New Roman"/>
          <w:i/>
          <w:sz w:val="20"/>
          <w:szCs w:val="20"/>
        </w:rPr>
        <w:t>orge</w:t>
      </w:r>
      <w:proofErr w:type="spellEnd"/>
      <w:r w:rsidRPr="00A77449">
        <w:rPr>
          <w:rFonts w:ascii="Times New Roman" w:hAnsi="Times New Roman" w:cs="Times New Roman"/>
          <w:sz w:val="20"/>
          <w:szCs w:val="20"/>
        </w:rPr>
        <w:t>), clamor, and evil speaking be put away from you, with all malice.</w:t>
      </w:r>
    </w:p>
    <w:p w:rsidR="002C5493" w:rsidRPr="00A77449" w:rsidRDefault="00A35BE2" w:rsidP="007316E2">
      <w:pPr>
        <w:spacing w:after="0" w:line="240" w:lineRule="auto"/>
        <w:rPr>
          <w:rFonts w:ascii="Times New Roman" w:hAnsi="Times New Roman" w:cs="Times New Roman"/>
          <w:spacing w:val="-4"/>
          <w:sz w:val="20"/>
          <w:szCs w:val="20"/>
        </w:rPr>
      </w:pPr>
      <w:r w:rsidRPr="00A77449">
        <w:rPr>
          <w:rFonts w:ascii="Times New Roman" w:hAnsi="Times New Roman" w:cs="Times New Roman"/>
          <w:spacing w:val="-4"/>
          <w:sz w:val="20"/>
          <w:szCs w:val="20"/>
        </w:rPr>
        <w:t xml:space="preserve">Col 3:8 </w:t>
      </w:r>
      <w:proofErr w:type="gramStart"/>
      <w:r w:rsidRPr="00A77449">
        <w:rPr>
          <w:rFonts w:ascii="Times New Roman" w:hAnsi="Times New Roman" w:cs="Times New Roman"/>
          <w:spacing w:val="-4"/>
          <w:sz w:val="20"/>
          <w:szCs w:val="20"/>
        </w:rPr>
        <w:t>But</w:t>
      </w:r>
      <w:proofErr w:type="gramEnd"/>
      <w:r w:rsidRPr="00A77449">
        <w:rPr>
          <w:rFonts w:ascii="Times New Roman" w:hAnsi="Times New Roman" w:cs="Times New Roman"/>
          <w:spacing w:val="-4"/>
          <w:sz w:val="20"/>
          <w:szCs w:val="20"/>
        </w:rPr>
        <w:t xml:space="preserve"> now you yourselves are to put off all these: ange</w:t>
      </w:r>
      <w:r w:rsidR="002C5493" w:rsidRPr="00A77449">
        <w:rPr>
          <w:rFonts w:ascii="Times New Roman" w:hAnsi="Times New Roman" w:cs="Times New Roman"/>
          <w:spacing w:val="-4"/>
          <w:sz w:val="20"/>
          <w:szCs w:val="20"/>
        </w:rPr>
        <w:t>r (</w:t>
      </w:r>
      <w:proofErr w:type="spellStart"/>
      <w:r w:rsidR="002C5493" w:rsidRPr="00A77449">
        <w:rPr>
          <w:rFonts w:ascii="Times New Roman" w:hAnsi="Times New Roman" w:cs="Times New Roman"/>
          <w:i/>
          <w:spacing w:val="-4"/>
          <w:sz w:val="20"/>
          <w:szCs w:val="20"/>
        </w:rPr>
        <w:t>orge</w:t>
      </w:r>
      <w:proofErr w:type="spellEnd"/>
      <w:r w:rsidR="002C5493" w:rsidRPr="00A77449">
        <w:rPr>
          <w:rFonts w:ascii="Times New Roman" w:hAnsi="Times New Roman" w:cs="Times New Roman"/>
          <w:spacing w:val="-4"/>
          <w:sz w:val="20"/>
          <w:szCs w:val="20"/>
        </w:rPr>
        <w:t>)</w:t>
      </w:r>
      <w:r w:rsidRPr="00A77449">
        <w:rPr>
          <w:rFonts w:ascii="Times New Roman" w:hAnsi="Times New Roman" w:cs="Times New Roman"/>
          <w:spacing w:val="-4"/>
          <w:sz w:val="20"/>
          <w:szCs w:val="20"/>
        </w:rPr>
        <w:t>, wrath</w:t>
      </w:r>
      <w:r w:rsidR="002C5493" w:rsidRPr="00A77449">
        <w:rPr>
          <w:rFonts w:ascii="Times New Roman" w:hAnsi="Times New Roman" w:cs="Times New Roman"/>
          <w:spacing w:val="-4"/>
          <w:sz w:val="20"/>
          <w:szCs w:val="20"/>
        </w:rPr>
        <w:t xml:space="preserve"> (</w:t>
      </w:r>
      <w:proofErr w:type="spellStart"/>
      <w:r w:rsidR="002C5493" w:rsidRPr="00A77449">
        <w:rPr>
          <w:rFonts w:ascii="Times New Roman" w:hAnsi="Times New Roman" w:cs="Times New Roman"/>
          <w:i/>
          <w:spacing w:val="-4"/>
          <w:sz w:val="20"/>
          <w:szCs w:val="20"/>
        </w:rPr>
        <w:t>thumos</w:t>
      </w:r>
      <w:proofErr w:type="spellEnd"/>
      <w:r w:rsidR="002C5493" w:rsidRPr="00A77449">
        <w:rPr>
          <w:rFonts w:ascii="Times New Roman" w:hAnsi="Times New Roman" w:cs="Times New Roman"/>
          <w:spacing w:val="-4"/>
          <w:sz w:val="20"/>
          <w:szCs w:val="20"/>
        </w:rPr>
        <w:t>)</w:t>
      </w:r>
      <w:r w:rsidRPr="00A77449">
        <w:rPr>
          <w:rFonts w:ascii="Times New Roman" w:hAnsi="Times New Roman" w:cs="Times New Roman"/>
          <w:spacing w:val="-4"/>
          <w:sz w:val="20"/>
          <w:szCs w:val="20"/>
        </w:rPr>
        <w:t>, malice, blasphemy, filthy language out of your mouth.</w:t>
      </w:r>
    </w:p>
    <w:p w:rsidR="00B12CA6" w:rsidRPr="00A77449" w:rsidRDefault="00B12CA6" w:rsidP="006C55A8">
      <w:pPr>
        <w:spacing w:after="0" w:line="240" w:lineRule="auto"/>
        <w:rPr>
          <w:rFonts w:ascii="Times New Roman" w:hAnsi="Times New Roman" w:cs="Times New Roman"/>
          <w:b/>
          <w:sz w:val="20"/>
          <w:szCs w:val="20"/>
        </w:rPr>
      </w:pPr>
      <w:r w:rsidRPr="00A77449">
        <w:rPr>
          <w:rFonts w:ascii="Times New Roman" w:hAnsi="Times New Roman" w:cs="Times New Roman"/>
          <w:b/>
          <w:sz w:val="20"/>
          <w:szCs w:val="20"/>
        </w:rPr>
        <w:t>The proverbs predominately advise patience and discretion when dealing with anger.</w:t>
      </w:r>
    </w:p>
    <w:p w:rsidR="00B12CA6" w:rsidRPr="00A77449" w:rsidRDefault="00B12CA6" w:rsidP="00B12CA6">
      <w:pPr>
        <w:spacing w:after="0" w:line="240" w:lineRule="auto"/>
        <w:rPr>
          <w:rFonts w:ascii="Times New Roman" w:hAnsi="Times New Roman" w:cs="Times New Roman"/>
          <w:sz w:val="20"/>
          <w:szCs w:val="20"/>
        </w:rPr>
      </w:pPr>
      <w:proofErr w:type="spellStart"/>
      <w:r w:rsidRPr="00A77449">
        <w:rPr>
          <w:rFonts w:ascii="Times New Roman" w:hAnsi="Times New Roman" w:cs="Times New Roman"/>
          <w:sz w:val="20"/>
          <w:szCs w:val="20"/>
        </w:rPr>
        <w:t>Prov</w:t>
      </w:r>
      <w:proofErr w:type="spellEnd"/>
      <w:r w:rsidRPr="00A77449">
        <w:rPr>
          <w:rFonts w:ascii="Times New Roman" w:hAnsi="Times New Roman" w:cs="Times New Roman"/>
          <w:sz w:val="20"/>
          <w:szCs w:val="20"/>
        </w:rPr>
        <w:t xml:space="preserve"> 14:17 A quick-tempered man acts foolishly, </w:t>
      </w:r>
      <w:proofErr w:type="gramStart"/>
      <w:r w:rsidRPr="00A77449">
        <w:rPr>
          <w:rFonts w:ascii="Times New Roman" w:hAnsi="Times New Roman" w:cs="Times New Roman"/>
          <w:sz w:val="20"/>
          <w:szCs w:val="20"/>
        </w:rPr>
        <w:t>And</w:t>
      </w:r>
      <w:proofErr w:type="gramEnd"/>
      <w:r w:rsidRPr="00A77449">
        <w:rPr>
          <w:rFonts w:ascii="Times New Roman" w:hAnsi="Times New Roman" w:cs="Times New Roman"/>
          <w:sz w:val="20"/>
          <w:szCs w:val="20"/>
        </w:rPr>
        <w:t xml:space="preserve"> a man</w:t>
      </w:r>
      <w:r w:rsidRPr="00A77449">
        <w:rPr>
          <w:rFonts w:ascii="Times New Roman" w:hAnsi="Times New Roman" w:cs="Times New Roman"/>
          <w:sz w:val="20"/>
          <w:szCs w:val="20"/>
        </w:rPr>
        <w:t xml:space="preserve"> of wicked intentions is hated.</w:t>
      </w:r>
    </w:p>
    <w:p w:rsidR="00B12CA6" w:rsidRDefault="00B12CA6" w:rsidP="00B12CA6">
      <w:pPr>
        <w:spacing w:after="0" w:line="240" w:lineRule="auto"/>
        <w:rPr>
          <w:rFonts w:ascii="Times New Roman" w:hAnsi="Times New Roman" w:cs="Times New Roman"/>
          <w:sz w:val="20"/>
          <w:szCs w:val="20"/>
        </w:rPr>
      </w:pPr>
      <w:proofErr w:type="spellStart"/>
      <w:r w:rsidRPr="00A77449">
        <w:rPr>
          <w:rFonts w:ascii="Times New Roman" w:hAnsi="Times New Roman" w:cs="Times New Roman"/>
          <w:sz w:val="20"/>
          <w:szCs w:val="20"/>
        </w:rPr>
        <w:t>Prov</w:t>
      </w:r>
      <w:proofErr w:type="spellEnd"/>
      <w:r w:rsidRPr="00A77449">
        <w:rPr>
          <w:rFonts w:ascii="Times New Roman" w:hAnsi="Times New Roman" w:cs="Times New Roman"/>
          <w:sz w:val="20"/>
          <w:szCs w:val="20"/>
        </w:rPr>
        <w:t xml:space="preserve"> 14:29 He who is slow to wrath has great understanding, But he</w:t>
      </w:r>
      <w:r w:rsidRPr="00A77449">
        <w:rPr>
          <w:rFonts w:ascii="Times New Roman" w:hAnsi="Times New Roman" w:cs="Times New Roman"/>
          <w:sz w:val="20"/>
          <w:szCs w:val="20"/>
        </w:rPr>
        <w:t xml:space="preserve"> who is impulsive exalts folly.</w:t>
      </w:r>
    </w:p>
    <w:p w:rsidR="006A4580" w:rsidRPr="00A77449" w:rsidRDefault="006A4580" w:rsidP="00B12CA6">
      <w:pPr>
        <w:spacing w:after="0" w:line="240" w:lineRule="auto"/>
        <w:rPr>
          <w:rFonts w:ascii="Times New Roman" w:hAnsi="Times New Roman" w:cs="Times New Roman"/>
          <w:sz w:val="20"/>
          <w:szCs w:val="20"/>
        </w:rPr>
      </w:pPr>
      <w:proofErr w:type="spellStart"/>
      <w:r w:rsidRPr="006A4580">
        <w:rPr>
          <w:rFonts w:ascii="Times New Roman" w:hAnsi="Times New Roman" w:cs="Times New Roman"/>
          <w:sz w:val="20"/>
          <w:szCs w:val="20"/>
        </w:rPr>
        <w:t>Prov</w:t>
      </w:r>
      <w:proofErr w:type="spellEnd"/>
      <w:r w:rsidRPr="006A4580">
        <w:rPr>
          <w:rFonts w:ascii="Times New Roman" w:hAnsi="Times New Roman" w:cs="Times New Roman"/>
          <w:sz w:val="20"/>
          <w:szCs w:val="20"/>
        </w:rPr>
        <w:t xml:space="preserve"> 15:18 A wrathful man stirs up strife, But he who is s</w:t>
      </w:r>
      <w:r>
        <w:rPr>
          <w:rFonts w:ascii="Times New Roman" w:hAnsi="Times New Roman" w:cs="Times New Roman"/>
          <w:sz w:val="20"/>
          <w:szCs w:val="20"/>
        </w:rPr>
        <w:t>low to anger allays contention.</w:t>
      </w:r>
    </w:p>
    <w:p w:rsidR="00B12CA6" w:rsidRPr="00A77449" w:rsidRDefault="00B12CA6" w:rsidP="00B12CA6">
      <w:pPr>
        <w:spacing w:after="0" w:line="240" w:lineRule="auto"/>
        <w:rPr>
          <w:rFonts w:ascii="Times New Roman" w:hAnsi="Times New Roman" w:cs="Times New Roman"/>
          <w:sz w:val="20"/>
          <w:szCs w:val="20"/>
        </w:rPr>
      </w:pPr>
      <w:proofErr w:type="spellStart"/>
      <w:r w:rsidRPr="00A77449">
        <w:rPr>
          <w:rFonts w:ascii="Times New Roman" w:hAnsi="Times New Roman" w:cs="Times New Roman"/>
          <w:sz w:val="20"/>
          <w:szCs w:val="20"/>
        </w:rPr>
        <w:t>Prov</w:t>
      </w:r>
      <w:proofErr w:type="spellEnd"/>
      <w:r w:rsidRPr="00A77449">
        <w:rPr>
          <w:rFonts w:ascii="Times New Roman" w:hAnsi="Times New Roman" w:cs="Times New Roman"/>
          <w:sz w:val="20"/>
          <w:szCs w:val="20"/>
        </w:rPr>
        <w:t xml:space="preserve"> 16:32 He who is slow to anger is better than the mighty, </w:t>
      </w:r>
      <w:proofErr w:type="gramStart"/>
      <w:r w:rsidRPr="00A77449">
        <w:rPr>
          <w:rFonts w:ascii="Times New Roman" w:hAnsi="Times New Roman" w:cs="Times New Roman"/>
          <w:sz w:val="20"/>
          <w:szCs w:val="20"/>
        </w:rPr>
        <w:t>And</w:t>
      </w:r>
      <w:proofErr w:type="gramEnd"/>
      <w:r w:rsidRPr="00A77449">
        <w:rPr>
          <w:rFonts w:ascii="Times New Roman" w:hAnsi="Times New Roman" w:cs="Times New Roman"/>
          <w:sz w:val="20"/>
          <w:szCs w:val="20"/>
        </w:rPr>
        <w:t xml:space="preserve"> he who rules his s</w:t>
      </w:r>
      <w:r w:rsidRPr="00A77449">
        <w:rPr>
          <w:rFonts w:ascii="Times New Roman" w:hAnsi="Times New Roman" w:cs="Times New Roman"/>
          <w:sz w:val="20"/>
          <w:szCs w:val="20"/>
        </w:rPr>
        <w:t>pirit than he who takes a city.</w:t>
      </w:r>
    </w:p>
    <w:p w:rsidR="00B12CA6" w:rsidRPr="00A77449" w:rsidRDefault="00B12CA6" w:rsidP="00B12CA6">
      <w:pPr>
        <w:spacing w:after="0" w:line="240" w:lineRule="auto"/>
        <w:rPr>
          <w:rFonts w:ascii="Times New Roman" w:hAnsi="Times New Roman" w:cs="Times New Roman"/>
          <w:sz w:val="20"/>
          <w:szCs w:val="20"/>
        </w:rPr>
      </w:pPr>
      <w:proofErr w:type="spellStart"/>
      <w:r w:rsidRPr="00A77449">
        <w:rPr>
          <w:rFonts w:ascii="Times New Roman" w:hAnsi="Times New Roman" w:cs="Times New Roman"/>
          <w:sz w:val="20"/>
          <w:szCs w:val="20"/>
        </w:rPr>
        <w:t>Prov</w:t>
      </w:r>
      <w:proofErr w:type="spellEnd"/>
      <w:r w:rsidRPr="00A77449">
        <w:rPr>
          <w:rFonts w:ascii="Times New Roman" w:hAnsi="Times New Roman" w:cs="Times New Roman"/>
          <w:sz w:val="20"/>
          <w:szCs w:val="20"/>
        </w:rPr>
        <w:t xml:space="preserve"> 19:11 </w:t>
      </w:r>
      <w:proofErr w:type="gramStart"/>
      <w:r w:rsidRPr="00A77449">
        <w:rPr>
          <w:rFonts w:ascii="Times New Roman" w:hAnsi="Times New Roman" w:cs="Times New Roman"/>
          <w:sz w:val="20"/>
          <w:szCs w:val="20"/>
        </w:rPr>
        <w:t>The</w:t>
      </w:r>
      <w:proofErr w:type="gramEnd"/>
      <w:r w:rsidRPr="00A77449">
        <w:rPr>
          <w:rFonts w:ascii="Times New Roman" w:hAnsi="Times New Roman" w:cs="Times New Roman"/>
          <w:sz w:val="20"/>
          <w:szCs w:val="20"/>
        </w:rPr>
        <w:t xml:space="preserve"> discretion of a man makes him slow to anger, And his glory </w:t>
      </w:r>
      <w:r w:rsidRPr="00A77449">
        <w:rPr>
          <w:rFonts w:ascii="Times New Roman" w:hAnsi="Times New Roman" w:cs="Times New Roman"/>
          <w:sz w:val="20"/>
          <w:szCs w:val="20"/>
        </w:rPr>
        <w:t>is to overlook a transgression.</w:t>
      </w:r>
    </w:p>
    <w:p w:rsidR="002C5493" w:rsidRPr="002B3993" w:rsidRDefault="002C5493" w:rsidP="00B23E0B">
      <w:pPr>
        <w:spacing w:before="60" w:after="0" w:line="240" w:lineRule="auto"/>
        <w:ind w:left="-187"/>
        <w:rPr>
          <w:rFonts w:ascii="Times New Roman" w:hAnsi="Times New Roman" w:cs="Times New Roman"/>
          <w:b/>
          <w:sz w:val="20"/>
          <w:szCs w:val="20"/>
        </w:rPr>
      </w:pPr>
      <w:r w:rsidRPr="002B3993">
        <w:rPr>
          <w:rFonts w:ascii="Times New Roman" w:hAnsi="Times New Roman" w:cs="Times New Roman"/>
          <w:b/>
          <w:sz w:val="20"/>
          <w:szCs w:val="20"/>
        </w:rPr>
        <w:t xml:space="preserve">IV </w:t>
      </w:r>
      <w:r w:rsidRPr="002B3993">
        <w:rPr>
          <w:rFonts w:ascii="Times New Roman" w:hAnsi="Times New Roman" w:cs="Times New Roman"/>
          <w:b/>
          <w:smallCaps/>
          <w:sz w:val="20"/>
          <w:szCs w:val="20"/>
        </w:rPr>
        <w:t>Omissions</w:t>
      </w:r>
    </w:p>
    <w:p w:rsidR="002C5493" w:rsidRPr="006C55A8" w:rsidRDefault="002C5493" w:rsidP="007316E2">
      <w:pPr>
        <w:spacing w:after="0" w:line="240" w:lineRule="auto"/>
        <w:rPr>
          <w:rFonts w:ascii="Times New Roman" w:hAnsi="Times New Roman" w:cs="Times New Roman"/>
          <w:sz w:val="20"/>
          <w:szCs w:val="20"/>
        </w:rPr>
      </w:pPr>
      <w:r w:rsidRPr="00A77449">
        <w:rPr>
          <w:rFonts w:ascii="Times New Roman" w:hAnsi="Times New Roman" w:cs="Times New Roman"/>
          <w:sz w:val="20"/>
          <w:szCs w:val="20"/>
        </w:rPr>
        <w:t xml:space="preserve">While </w:t>
      </w:r>
      <w:r w:rsidR="00B12CA6" w:rsidRPr="00A77449">
        <w:rPr>
          <w:rFonts w:ascii="Times New Roman" w:hAnsi="Times New Roman" w:cs="Times New Roman"/>
          <w:sz w:val="20"/>
          <w:szCs w:val="20"/>
        </w:rPr>
        <w:t>several of the</w:t>
      </w:r>
      <w:r w:rsidRPr="00A77449">
        <w:rPr>
          <w:rFonts w:ascii="Times New Roman" w:hAnsi="Times New Roman" w:cs="Times New Roman"/>
          <w:sz w:val="20"/>
          <w:szCs w:val="20"/>
        </w:rPr>
        <w:t xml:space="preserve"> Old Testament saints are described at various times as exhibiting anger, Jesus was the only saint/minister in the New Testament who is mentioned as exhibiting </w:t>
      </w:r>
      <w:proofErr w:type="spellStart"/>
      <w:r w:rsidRPr="00A77449">
        <w:rPr>
          <w:rFonts w:ascii="Times New Roman" w:hAnsi="Times New Roman" w:cs="Times New Roman"/>
          <w:i/>
          <w:sz w:val="20"/>
          <w:szCs w:val="20"/>
        </w:rPr>
        <w:t>thumos</w:t>
      </w:r>
      <w:proofErr w:type="spellEnd"/>
      <w:r w:rsidRPr="00A77449">
        <w:rPr>
          <w:rFonts w:ascii="Times New Roman" w:hAnsi="Times New Roman" w:cs="Times New Roman"/>
          <w:i/>
          <w:sz w:val="20"/>
          <w:szCs w:val="20"/>
        </w:rPr>
        <w:t>/</w:t>
      </w:r>
      <w:proofErr w:type="spellStart"/>
      <w:r w:rsidRPr="00A77449">
        <w:rPr>
          <w:rFonts w:ascii="Times New Roman" w:hAnsi="Times New Roman" w:cs="Times New Roman"/>
          <w:i/>
          <w:sz w:val="20"/>
          <w:szCs w:val="20"/>
        </w:rPr>
        <w:t>orge</w:t>
      </w:r>
      <w:proofErr w:type="spellEnd"/>
      <w:r w:rsidRPr="00A77449">
        <w:rPr>
          <w:rFonts w:ascii="Times New Roman" w:hAnsi="Times New Roman" w:cs="Times New Roman"/>
          <w:sz w:val="20"/>
          <w:szCs w:val="20"/>
        </w:rPr>
        <w:t xml:space="preserve">. Paul, Peter, Barnabas, James, etc. are not mentioned as being angry. Not even when Paul rebuked Peter and Barnabas. The </w:t>
      </w:r>
      <w:r w:rsidR="00B12CA6" w:rsidRPr="00A77449">
        <w:rPr>
          <w:rFonts w:ascii="Times New Roman" w:hAnsi="Times New Roman" w:cs="Times New Roman"/>
          <w:sz w:val="20"/>
          <w:szCs w:val="20"/>
        </w:rPr>
        <w:t xml:space="preserve">closest kind of situation where anger probably occurred on their part </w:t>
      </w:r>
      <w:r w:rsidRPr="00A77449">
        <w:rPr>
          <w:rFonts w:ascii="Times New Roman" w:hAnsi="Times New Roman" w:cs="Times New Roman"/>
          <w:sz w:val="20"/>
          <w:szCs w:val="20"/>
        </w:rPr>
        <w:t>is the “sharp contention” (</w:t>
      </w:r>
      <w:proofErr w:type="spellStart"/>
      <w:r w:rsidRPr="00A77449">
        <w:rPr>
          <w:rFonts w:ascii="Times New Roman" w:hAnsi="Times New Roman" w:cs="Times New Roman"/>
          <w:i/>
          <w:sz w:val="20"/>
          <w:szCs w:val="20"/>
        </w:rPr>
        <w:t>paroxusmos</w:t>
      </w:r>
      <w:proofErr w:type="spellEnd"/>
      <w:r w:rsidRPr="00A77449">
        <w:rPr>
          <w:rFonts w:ascii="Times New Roman" w:hAnsi="Times New Roman" w:cs="Times New Roman"/>
          <w:sz w:val="20"/>
          <w:szCs w:val="20"/>
        </w:rPr>
        <w:t>) between Paul and Barnabas.</w:t>
      </w:r>
      <w:r w:rsidR="006C55A8">
        <w:rPr>
          <w:rFonts w:ascii="Times New Roman" w:hAnsi="Times New Roman" w:cs="Times New Roman"/>
          <w:sz w:val="20"/>
          <w:szCs w:val="20"/>
        </w:rPr>
        <w:t xml:space="preserve"> Apart from the wrath of God, </w:t>
      </w:r>
      <w:proofErr w:type="spellStart"/>
      <w:r w:rsidR="006C55A8">
        <w:rPr>
          <w:rFonts w:ascii="Times New Roman" w:hAnsi="Times New Roman" w:cs="Times New Roman"/>
          <w:i/>
          <w:sz w:val="20"/>
          <w:szCs w:val="20"/>
        </w:rPr>
        <w:t>thumos</w:t>
      </w:r>
      <w:proofErr w:type="spellEnd"/>
      <w:r w:rsidR="006C55A8">
        <w:rPr>
          <w:rFonts w:ascii="Times New Roman" w:hAnsi="Times New Roman" w:cs="Times New Roman"/>
          <w:sz w:val="20"/>
          <w:szCs w:val="20"/>
        </w:rPr>
        <w:t xml:space="preserve"> is never mentioned in a positive light, and never of Jesus.</w:t>
      </w:r>
    </w:p>
    <w:p w:rsidR="00B23E0B" w:rsidRPr="006C55A8" w:rsidRDefault="00B23E0B" w:rsidP="00B23E0B">
      <w:pPr>
        <w:spacing w:after="0" w:line="240" w:lineRule="auto"/>
        <w:ind w:left="-180"/>
        <w:rPr>
          <w:rFonts w:ascii="Times New Roman" w:hAnsi="Times New Roman" w:cs="Times New Roman"/>
          <w:b/>
          <w:smallCaps/>
          <w:sz w:val="20"/>
          <w:szCs w:val="20"/>
        </w:rPr>
      </w:pPr>
      <w:r w:rsidRPr="006C55A8">
        <w:rPr>
          <w:rFonts w:ascii="Times New Roman" w:hAnsi="Times New Roman" w:cs="Times New Roman"/>
          <w:b/>
          <w:smallCaps/>
          <w:sz w:val="20"/>
          <w:szCs w:val="20"/>
        </w:rPr>
        <w:t>Questions</w:t>
      </w:r>
    </w:p>
    <w:p w:rsidR="00801500" w:rsidRDefault="00A77449" w:rsidP="006C55A8">
      <w:pPr>
        <w:pStyle w:val="ListParagraph"/>
        <w:numPr>
          <w:ilvl w:val="0"/>
          <w:numId w:val="9"/>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Why are there permissions given to anger? Why didn’t God say plainly, “anger is sin” or “anger is not sin”?</w:t>
      </w:r>
    </w:p>
    <w:p w:rsidR="00801500" w:rsidRDefault="006C55A8" w:rsidP="006C55A8">
      <w:pPr>
        <w:pStyle w:val="ListParagraph"/>
        <w:numPr>
          <w:ilvl w:val="0"/>
          <w:numId w:val="9"/>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How exactly does one be angry and not sin? In the course of a day, what situation</w:t>
      </w:r>
      <w:r w:rsidR="00DA6582">
        <w:rPr>
          <w:rFonts w:ascii="Times New Roman" w:hAnsi="Times New Roman" w:cs="Times New Roman"/>
          <w:sz w:val="20"/>
          <w:szCs w:val="20"/>
        </w:rPr>
        <w:t>s</w:t>
      </w:r>
      <w:r>
        <w:rPr>
          <w:rFonts w:ascii="Times New Roman" w:hAnsi="Times New Roman" w:cs="Times New Roman"/>
          <w:sz w:val="20"/>
          <w:szCs w:val="20"/>
        </w:rPr>
        <w:t xml:space="preserve"> could provoke you to be angry? How would that affect your likelihood to sin?</w:t>
      </w:r>
    </w:p>
    <w:p w:rsidR="00512491" w:rsidRPr="006A4580" w:rsidRDefault="006C55A8" w:rsidP="006C55A8">
      <w:pPr>
        <w:pStyle w:val="ListParagraph"/>
        <w:numPr>
          <w:ilvl w:val="0"/>
          <w:numId w:val="9"/>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What is the role of the</w:t>
      </w:r>
      <w:r w:rsidR="00A06ADC">
        <w:rPr>
          <w:rFonts w:ascii="Times New Roman" w:hAnsi="Times New Roman" w:cs="Times New Roman"/>
          <w:sz w:val="20"/>
          <w:szCs w:val="20"/>
        </w:rPr>
        <w:t xml:space="preserve"> Holy</w:t>
      </w:r>
      <w:r>
        <w:rPr>
          <w:rFonts w:ascii="Times New Roman" w:hAnsi="Times New Roman" w:cs="Times New Roman"/>
          <w:sz w:val="20"/>
          <w:szCs w:val="20"/>
        </w:rPr>
        <w:t xml:space="preserve"> Spirit when it comes to the spectrum of irritation, frustration, anger,</w:t>
      </w:r>
      <w:r w:rsidR="00DA6582">
        <w:rPr>
          <w:rFonts w:ascii="Times New Roman" w:hAnsi="Times New Roman" w:cs="Times New Roman"/>
          <w:sz w:val="20"/>
          <w:szCs w:val="20"/>
        </w:rPr>
        <w:t xml:space="preserve"> and</w:t>
      </w:r>
      <w:r>
        <w:rPr>
          <w:rFonts w:ascii="Times New Roman" w:hAnsi="Times New Roman" w:cs="Times New Roman"/>
          <w:sz w:val="20"/>
          <w:szCs w:val="20"/>
        </w:rPr>
        <w:t xml:space="preserve"> wrath?</w:t>
      </w:r>
      <w:r w:rsidR="00A06ADC">
        <w:rPr>
          <w:rFonts w:ascii="Times New Roman" w:hAnsi="Times New Roman" w:cs="Times New Roman"/>
          <w:sz w:val="20"/>
          <w:szCs w:val="20"/>
        </w:rPr>
        <w:t xml:space="preserve"> </w:t>
      </w:r>
    </w:p>
    <w:sectPr w:rsidR="00512491" w:rsidRPr="006A4580" w:rsidSect="006C55A8">
      <w:pgSz w:w="12240" w:h="15840"/>
      <w:pgMar w:top="270" w:right="450" w:bottom="180" w:left="540" w:header="720" w:footer="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FF" w:rsidRDefault="00E43FFF" w:rsidP="006A4580">
      <w:pPr>
        <w:spacing w:after="0" w:line="240" w:lineRule="auto"/>
      </w:pPr>
      <w:r>
        <w:separator/>
      </w:r>
    </w:p>
  </w:endnote>
  <w:endnote w:type="continuationSeparator" w:id="0">
    <w:p w:rsidR="00E43FFF" w:rsidRDefault="00E43FFF" w:rsidP="006A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FF" w:rsidRDefault="00E43FFF" w:rsidP="006A4580">
      <w:pPr>
        <w:spacing w:after="0" w:line="240" w:lineRule="auto"/>
      </w:pPr>
      <w:r>
        <w:separator/>
      </w:r>
    </w:p>
  </w:footnote>
  <w:footnote w:type="continuationSeparator" w:id="0">
    <w:p w:rsidR="00E43FFF" w:rsidRDefault="00E43FFF" w:rsidP="006A4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9C4"/>
    <w:multiLevelType w:val="hybridMultilevel"/>
    <w:tmpl w:val="525E5674"/>
    <w:lvl w:ilvl="0" w:tplc="AB14B4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90BBA"/>
    <w:multiLevelType w:val="hybridMultilevel"/>
    <w:tmpl w:val="96E09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770477"/>
    <w:multiLevelType w:val="hybridMultilevel"/>
    <w:tmpl w:val="BB10C952"/>
    <w:lvl w:ilvl="0" w:tplc="AE6AA1CC">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512FC"/>
    <w:multiLevelType w:val="hybridMultilevel"/>
    <w:tmpl w:val="EA22C09A"/>
    <w:lvl w:ilvl="0" w:tplc="7E68D32C">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A67E9E"/>
    <w:multiLevelType w:val="hybridMultilevel"/>
    <w:tmpl w:val="42320118"/>
    <w:lvl w:ilvl="0" w:tplc="1C507A2A">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951B8"/>
    <w:multiLevelType w:val="hybridMultilevel"/>
    <w:tmpl w:val="2DEACB6C"/>
    <w:lvl w:ilvl="0" w:tplc="B0ECE5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26BDB"/>
    <w:multiLevelType w:val="hybridMultilevel"/>
    <w:tmpl w:val="878A37B2"/>
    <w:lvl w:ilvl="0" w:tplc="D112554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212FF"/>
    <w:multiLevelType w:val="hybridMultilevel"/>
    <w:tmpl w:val="BA6EA430"/>
    <w:lvl w:ilvl="0" w:tplc="2FD8ED72">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92137C"/>
    <w:multiLevelType w:val="hybridMultilevel"/>
    <w:tmpl w:val="E28A83DC"/>
    <w:lvl w:ilvl="0" w:tplc="8390AE86">
      <w:start w:val="3"/>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4"/>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91"/>
    <w:rsid w:val="000673AE"/>
    <w:rsid w:val="00137E0A"/>
    <w:rsid w:val="00281427"/>
    <w:rsid w:val="002B3993"/>
    <w:rsid w:val="002C5493"/>
    <w:rsid w:val="003346CD"/>
    <w:rsid w:val="00433DCD"/>
    <w:rsid w:val="00512491"/>
    <w:rsid w:val="006A4580"/>
    <w:rsid w:val="006C55A8"/>
    <w:rsid w:val="007316E2"/>
    <w:rsid w:val="00801500"/>
    <w:rsid w:val="008D121A"/>
    <w:rsid w:val="008F4329"/>
    <w:rsid w:val="009E3DE4"/>
    <w:rsid w:val="00A06ADC"/>
    <w:rsid w:val="00A35BE2"/>
    <w:rsid w:val="00A77449"/>
    <w:rsid w:val="00B12CA6"/>
    <w:rsid w:val="00B23E0B"/>
    <w:rsid w:val="00C21748"/>
    <w:rsid w:val="00CA4B10"/>
    <w:rsid w:val="00D74657"/>
    <w:rsid w:val="00DA6582"/>
    <w:rsid w:val="00DD67AB"/>
    <w:rsid w:val="00E00DB1"/>
    <w:rsid w:val="00E43FFF"/>
    <w:rsid w:val="00F0235D"/>
    <w:rsid w:val="00F15AF6"/>
    <w:rsid w:val="00FE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49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1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57"/>
    <w:pPr>
      <w:ind w:left="720"/>
      <w:contextualSpacing/>
    </w:pPr>
  </w:style>
  <w:style w:type="paragraph" w:styleId="BalloonText">
    <w:name w:val="Balloon Text"/>
    <w:basedOn w:val="Normal"/>
    <w:link w:val="BalloonTextChar"/>
    <w:uiPriority w:val="99"/>
    <w:semiHidden/>
    <w:unhideWhenUsed/>
    <w:rsid w:val="0028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27"/>
    <w:rPr>
      <w:rFonts w:ascii="Tahoma" w:hAnsi="Tahoma" w:cs="Tahoma"/>
      <w:sz w:val="16"/>
      <w:szCs w:val="16"/>
    </w:rPr>
  </w:style>
  <w:style w:type="paragraph" w:styleId="Header">
    <w:name w:val="header"/>
    <w:basedOn w:val="Normal"/>
    <w:link w:val="HeaderChar"/>
    <w:uiPriority w:val="99"/>
    <w:unhideWhenUsed/>
    <w:rsid w:val="006A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580"/>
  </w:style>
  <w:style w:type="paragraph" w:styleId="Footer">
    <w:name w:val="footer"/>
    <w:basedOn w:val="Normal"/>
    <w:link w:val="FooterChar"/>
    <w:uiPriority w:val="99"/>
    <w:unhideWhenUsed/>
    <w:rsid w:val="006A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49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1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57"/>
    <w:pPr>
      <w:ind w:left="720"/>
      <w:contextualSpacing/>
    </w:pPr>
  </w:style>
  <w:style w:type="paragraph" w:styleId="BalloonText">
    <w:name w:val="Balloon Text"/>
    <w:basedOn w:val="Normal"/>
    <w:link w:val="BalloonTextChar"/>
    <w:uiPriority w:val="99"/>
    <w:semiHidden/>
    <w:unhideWhenUsed/>
    <w:rsid w:val="0028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27"/>
    <w:rPr>
      <w:rFonts w:ascii="Tahoma" w:hAnsi="Tahoma" w:cs="Tahoma"/>
      <w:sz w:val="16"/>
      <w:szCs w:val="16"/>
    </w:rPr>
  </w:style>
  <w:style w:type="paragraph" w:styleId="Header">
    <w:name w:val="header"/>
    <w:basedOn w:val="Normal"/>
    <w:link w:val="HeaderChar"/>
    <w:uiPriority w:val="99"/>
    <w:unhideWhenUsed/>
    <w:rsid w:val="006A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580"/>
  </w:style>
  <w:style w:type="paragraph" w:styleId="Footer">
    <w:name w:val="footer"/>
    <w:basedOn w:val="Normal"/>
    <w:link w:val="FooterChar"/>
    <w:uiPriority w:val="99"/>
    <w:unhideWhenUsed/>
    <w:rsid w:val="006A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4585">
      <w:bodyDiv w:val="1"/>
      <w:marLeft w:val="0"/>
      <w:marRight w:val="0"/>
      <w:marTop w:val="0"/>
      <w:marBottom w:val="0"/>
      <w:divBdr>
        <w:top w:val="none" w:sz="0" w:space="0" w:color="auto"/>
        <w:left w:val="none" w:sz="0" w:space="0" w:color="auto"/>
        <w:bottom w:val="none" w:sz="0" w:space="0" w:color="auto"/>
        <w:right w:val="none" w:sz="0" w:space="0" w:color="auto"/>
      </w:divBdr>
    </w:div>
    <w:div w:id="678655031">
      <w:bodyDiv w:val="1"/>
      <w:marLeft w:val="0"/>
      <w:marRight w:val="0"/>
      <w:marTop w:val="0"/>
      <w:marBottom w:val="0"/>
      <w:divBdr>
        <w:top w:val="none" w:sz="0" w:space="0" w:color="auto"/>
        <w:left w:val="none" w:sz="0" w:space="0" w:color="auto"/>
        <w:bottom w:val="none" w:sz="0" w:space="0" w:color="auto"/>
        <w:right w:val="none" w:sz="0" w:space="0" w:color="auto"/>
      </w:divBdr>
    </w:div>
    <w:div w:id="12593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LIDX:0|_VLVREF_" TargetMode="External"/><Relationship Id="rId13" Type="http://schemas.openxmlformats.org/officeDocument/2006/relationships/hyperlink" Target="tw://[self]?tid=1000000#N-" TargetMode="External"/><Relationship Id="rId18" Type="http://schemas.openxmlformats.org/officeDocument/2006/relationships/hyperlink" Target="tw://[self]?G238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w://[self]?H599" TargetMode="External"/><Relationship Id="rId17" Type="http://schemas.openxmlformats.org/officeDocument/2006/relationships/hyperlink" Target="tw://[self]?G2380" TargetMode="External"/><Relationship Id="rId2" Type="http://schemas.openxmlformats.org/officeDocument/2006/relationships/styles" Target="styles.xml"/><Relationship Id="rId16" Type="http://schemas.openxmlformats.org/officeDocument/2006/relationships/hyperlink" Target="tw://[self]?tid=1000000#N-" TargetMode="External"/><Relationship Id="rId20" Type="http://schemas.openxmlformats.org/officeDocument/2006/relationships/hyperlink" Target="tw://bible.*?id=19.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w://[self]?H599" TargetMode="External"/><Relationship Id="rId5" Type="http://schemas.openxmlformats.org/officeDocument/2006/relationships/webSettings" Target="webSettings.xml"/><Relationship Id="rId15" Type="http://schemas.openxmlformats.org/officeDocument/2006/relationships/hyperlink" Target="tw://[self]?G3713" TargetMode="External"/><Relationship Id="rId10" Type="http://schemas.openxmlformats.org/officeDocument/2006/relationships/hyperlink" Target="tw://[self]?tid=1000000#NM-" TargetMode="External"/><Relationship Id="rId19" Type="http://schemas.openxmlformats.org/officeDocument/2006/relationships/hyperlink" Target="tw://[self]?G5590" TargetMode="External"/><Relationship Id="rId4" Type="http://schemas.openxmlformats.org/officeDocument/2006/relationships/settings" Target="settings.xml"/><Relationship Id="rId9" Type="http://schemas.openxmlformats.org/officeDocument/2006/relationships/hyperlink" Target="VLIDX:3|_VLVREF_" TargetMode="External"/><Relationship Id="rId14" Type="http://schemas.openxmlformats.org/officeDocument/2006/relationships/hyperlink" Target="tw://[self]?G37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14</cp:revision>
  <cp:lastPrinted>2016-01-17T15:05:00Z</cp:lastPrinted>
  <dcterms:created xsi:type="dcterms:W3CDTF">2016-01-17T04:39:00Z</dcterms:created>
  <dcterms:modified xsi:type="dcterms:W3CDTF">2016-01-17T15:09:00Z</dcterms:modified>
</cp:coreProperties>
</file>